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ABD4C" w14:textId="1E18B38B" w:rsidR="00102757" w:rsidRDefault="002720EB" w:rsidP="00D22A39">
      <w:pPr>
        <w:autoSpaceDE w:val="0"/>
        <w:autoSpaceDN w:val="0"/>
        <w:adjustRightInd w:val="0"/>
        <w:spacing w:after="0" w:line="240" w:lineRule="auto"/>
        <w:jc w:val="center"/>
        <w:rPr>
          <w:rFonts w:eastAsia="Cordia New"/>
          <w:b/>
          <w:bCs/>
          <w:sz w:val="72"/>
          <w:szCs w:val="72"/>
        </w:rPr>
      </w:pPr>
      <w:r w:rsidRPr="00315F30">
        <w:rPr>
          <w:b/>
          <w:bCs/>
          <w:i/>
          <w:noProof/>
          <w:sz w:val="120"/>
          <w:szCs w:val="120"/>
          <w:cs/>
        </w:rPr>
        <w:drawing>
          <wp:inline distT="0" distB="0" distL="0" distR="0" wp14:anchorId="18488F44" wp14:editId="34AC963E">
            <wp:extent cx="3126906" cy="1561465"/>
            <wp:effectExtent l="0" t="0" r="0" b="635"/>
            <wp:docPr id="1" name="Picture 1" descr="C:\Users\COM\OneDrive\3-OHEC\Pic for work\Logo\EdPExLogoV3.1 2 no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\OneDrive\3-OHEC\Pic for work\Logo\EdPExLogoV3.1 2 nob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906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E50E3" w14:textId="77777777" w:rsidR="002720EB" w:rsidRDefault="002720EB" w:rsidP="00D22A39">
      <w:pPr>
        <w:autoSpaceDE w:val="0"/>
        <w:autoSpaceDN w:val="0"/>
        <w:adjustRightInd w:val="0"/>
        <w:spacing w:after="0" w:line="240" w:lineRule="auto"/>
        <w:jc w:val="center"/>
        <w:rPr>
          <w:rFonts w:eastAsia="Cordia New"/>
          <w:b/>
          <w:bCs/>
          <w:sz w:val="72"/>
          <w:szCs w:val="72"/>
        </w:rPr>
      </w:pPr>
    </w:p>
    <w:p w14:paraId="31C8D94C" w14:textId="7475DDE3" w:rsidR="00D22A39" w:rsidRPr="00102757" w:rsidRDefault="00D22A39" w:rsidP="00D22A39">
      <w:pPr>
        <w:autoSpaceDE w:val="0"/>
        <w:autoSpaceDN w:val="0"/>
        <w:adjustRightInd w:val="0"/>
        <w:spacing w:after="0" w:line="240" w:lineRule="auto"/>
        <w:jc w:val="center"/>
        <w:rPr>
          <w:rFonts w:eastAsia="Cordia New"/>
          <w:b/>
          <w:bCs/>
          <w:sz w:val="72"/>
          <w:szCs w:val="72"/>
          <w:cs/>
        </w:rPr>
      </w:pPr>
      <w:r w:rsidRPr="00102757">
        <w:rPr>
          <w:rFonts w:eastAsia="Cordia New" w:hint="cs"/>
          <w:b/>
          <w:bCs/>
          <w:sz w:val="72"/>
          <w:szCs w:val="72"/>
          <w:cs/>
        </w:rPr>
        <w:t>รายงาน</w:t>
      </w:r>
      <w:r w:rsidR="00D82D1D" w:rsidRPr="00102757">
        <w:rPr>
          <w:rFonts w:eastAsia="Cordia New" w:hint="cs"/>
          <w:b/>
          <w:bCs/>
          <w:sz w:val="72"/>
          <w:szCs w:val="72"/>
          <w:cs/>
        </w:rPr>
        <w:t>การ</w:t>
      </w:r>
      <w:r w:rsidR="00102757" w:rsidRPr="00102757">
        <w:rPr>
          <w:rFonts w:eastAsia="Cordia New" w:hint="cs"/>
          <w:b/>
          <w:bCs/>
          <w:sz w:val="72"/>
          <w:szCs w:val="72"/>
          <w:cs/>
        </w:rPr>
        <w:t>ตรวจ</w:t>
      </w:r>
      <w:r w:rsidR="00D82D1D" w:rsidRPr="00102757">
        <w:rPr>
          <w:rFonts w:eastAsia="Cordia New" w:hint="cs"/>
          <w:b/>
          <w:bCs/>
          <w:sz w:val="72"/>
          <w:szCs w:val="72"/>
          <w:cs/>
        </w:rPr>
        <w:t xml:space="preserve">ประเมิน </w:t>
      </w:r>
    </w:p>
    <w:p w14:paraId="5D0F4853" w14:textId="1C4420D7" w:rsidR="00D82D1D" w:rsidRPr="00102757" w:rsidRDefault="00102757" w:rsidP="00D22A39">
      <w:pPr>
        <w:autoSpaceDE w:val="0"/>
        <w:autoSpaceDN w:val="0"/>
        <w:adjustRightInd w:val="0"/>
        <w:spacing w:after="0" w:line="240" w:lineRule="auto"/>
        <w:jc w:val="center"/>
        <w:rPr>
          <w:rFonts w:eastAsia="Cordia New"/>
          <w:b/>
          <w:bCs/>
          <w:sz w:val="72"/>
          <w:szCs w:val="72"/>
        </w:rPr>
      </w:pPr>
      <w:r w:rsidRPr="00102757">
        <w:rPr>
          <w:rFonts w:eastAsia="Cordia New" w:hint="cs"/>
          <w:b/>
          <w:bCs/>
          <w:sz w:val="72"/>
          <w:szCs w:val="72"/>
          <w:cs/>
        </w:rPr>
        <w:t>(</w:t>
      </w:r>
      <w:r w:rsidRPr="00102757">
        <w:rPr>
          <w:rFonts w:eastAsia="Cordia New"/>
          <w:b/>
          <w:bCs/>
          <w:sz w:val="72"/>
          <w:szCs w:val="72"/>
        </w:rPr>
        <w:t>Feedback Report</w:t>
      </w:r>
      <w:r w:rsidRPr="00102757">
        <w:rPr>
          <w:rFonts w:eastAsia="Cordia New" w:hint="cs"/>
          <w:b/>
          <w:bCs/>
          <w:sz w:val="72"/>
          <w:szCs w:val="72"/>
          <w:cs/>
        </w:rPr>
        <w:t>)</w:t>
      </w:r>
    </w:p>
    <w:p w14:paraId="4C2BA261" w14:textId="77777777" w:rsidR="00102757" w:rsidRPr="00102757" w:rsidRDefault="00102757" w:rsidP="00102757">
      <w:pPr>
        <w:autoSpaceDE w:val="0"/>
        <w:autoSpaceDN w:val="0"/>
        <w:adjustRightInd w:val="0"/>
        <w:spacing w:after="0" w:line="240" w:lineRule="auto"/>
        <w:jc w:val="center"/>
        <w:rPr>
          <w:rFonts w:eastAsia="Cordia New"/>
          <w:b/>
          <w:bCs/>
          <w:sz w:val="56"/>
          <w:szCs w:val="56"/>
          <w:cs/>
        </w:rPr>
      </w:pPr>
      <w:r w:rsidRPr="00102757">
        <w:rPr>
          <w:rFonts w:eastAsia="Cordia New" w:hint="cs"/>
          <w:b/>
          <w:bCs/>
          <w:sz w:val="56"/>
          <w:szCs w:val="56"/>
          <w:cs/>
        </w:rPr>
        <w:t>ประจำปีการศึกษา.......</w:t>
      </w:r>
    </w:p>
    <w:p w14:paraId="7CACA2BB" w14:textId="05EBDCD8" w:rsidR="00102757" w:rsidRPr="00102757" w:rsidRDefault="00102757" w:rsidP="00D22A39">
      <w:pPr>
        <w:autoSpaceDE w:val="0"/>
        <w:autoSpaceDN w:val="0"/>
        <w:adjustRightInd w:val="0"/>
        <w:spacing w:after="0" w:line="240" w:lineRule="auto"/>
        <w:jc w:val="center"/>
        <w:rPr>
          <w:rFonts w:eastAsia="Cordia New"/>
          <w:b/>
          <w:bCs/>
          <w:sz w:val="72"/>
          <w:szCs w:val="72"/>
        </w:rPr>
      </w:pPr>
    </w:p>
    <w:p w14:paraId="3C52E620" w14:textId="41015222" w:rsidR="00102757" w:rsidRDefault="00102757" w:rsidP="00D22A39">
      <w:pPr>
        <w:autoSpaceDE w:val="0"/>
        <w:autoSpaceDN w:val="0"/>
        <w:adjustRightInd w:val="0"/>
        <w:spacing w:after="0" w:line="240" w:lineRule="auto"/>
        <w:jc w:val="center"/>
        <w:rPr>
          <w:rFonts w:eastAsia="Cordia New"/>
          <w:b/>
          <w:bCs/>
          <w:sz w:val="56"/>
          <w:szCs w:val="56"/>
        </w:rPr>
      </w:pPr>
    </w:p>
    <w:p w14:paraId="6AB8B598" w14:textId="4B1B80DA" w:rsidR="00102757" w:rsidRDefault="00102757" w:rsidP="00D22A39">
      <w:pPr>
        <w:autoSpaceDE w:val="0"/>
        <w:autoSpaceDN w:val="0"/>
        <w:adjustRightInd w:val="0"/>
        <w:spacing w:after="0" w:line="240" w:lineRule="auto"/>
        <w:jc w:val="center"/>
        <w:rPr>
          <w:rFonts w:eastAsia="Cordia New"/>
          <w:b/>
          <w:bCs/>
          <w:sz w:val="56"/>
          <w:szCs w:val="56"/>
        </w:rPr>
      </w:pPr>
    </w:p>
    <w:p w14:paraId="792B15F7" w14:textId="04F69EB8" w:rsidR="00102757" w:rsidRDefault="00102757" w:rsidP="00D22A39">
      <w:pPr>
        <w:autoSpaceDE w:val="0"/>
        <w:autoSpaceDN w:val="0"/>
        <w:adjustRightInd w:val="0"/>
        <w:spacing w:after="0" w:line="240" w:lineRule="auto"/>
        <w:jc w:val="center"/>
        <w:rPr>
          <w:rFonts w:eastAsia="Cordia New"/>
          <w:b/>
          <w:bCs/>
          <w:sz w:val="56"/>
          <w:szCs w:val="56"/>
        </w:rPr>
      </w:pPr>
    </w:p>
    <w:p w14:paraId="0433A13C" w14:textId="77777777" w:rsidR="00102757" w:rsidRDefault="00102757" w:rsidP="00D22A39">
      <w:pPr>
        <w:autoSpaceDE w:val="0"/>
        <w:autoSpaceDN w:val="0"/>
        <w:adjustRightInd w:val="0"/>
        <w:spacing w:after="0" w:line="240" w:lineRule="auto"/>
        <w:jc w:val="center"/>
        <w:rPr>
          <w:rFonts w:eastAsia="Cordia New"/>
          <w:b/>
          <w:bCs/>
          <w:sz w:val="56"/>
          <w:szCs w:val="56"/>
        </w:rPr>
      </w:pPr>
    </w:p>
    <w:p w14:paraId="4483F627" w14:textId="36B7981A" w:rsidR="00102757" w:rsidRDefault="00102757" w:rsidP="00D22A39">
      <w:pPr>
        <w:autoSpaceDE w:val="0"/>
        <w:autoSpaceDN w:val="0"/>
        <w:adjustRightInd w:val="0"/>
        <w:spacing w:after="0" w:line="240" w:lineRule="auto"/>
        <w:jc w:val="center"/>
        <w:rPr>
          <w:rFonts w:eastAsia="Cordia New"/>
          <w:b/>
          <w:bCs/>
          <w:sz w:val="56"/>
          <w:szCs w:val="56"/>
        </w:rPr>
      </w:pPr>
      <w:r>
        <w:rPr>
          <w:rFonts w:eastAsia="Cordia New" w:hint="cs"/>
          <w:b/>
          <w:bCs/>
          <w:sz w:val="56"/>
          <w:szCs w:val="56"/>
          <w:cs/>
        </w:rPr>
        <w:t>หน่วยงาน....................</w:t>
      </w:r>
    </w:p>
    <w:p w14:paraId="78E59540" w14:textId="53533ACE" w:rsidR="00102757" w:rsidRDefault="00102757" w:rsidP="00D22A39">
      <w:pPr>
        <w:autoSpaceDE w:val="0"/>
        <w:autoSpaceDN w:val="0"/>
        <w:adjustRightInd w:val="0"/>
        <w:spacing w:after="0" w:line="240" w:lineRule="auto"/>
        <w:jc w:val="center"/>
        <w:rPr>
          <w:rFonts w:eastAsia="Cordia New"/>
          <w:b/>
          <w:bCs/>
          <w:sz w:val="44"/>
          <w:szCs w:val="44"/>
        </w:rPr>
      </w:pPr>
      <w:r>
        <w:rPr>
          <w:rFonts w:eastAsia="Cordia New" w:hint="cs"/>
          <w:b/>
          <w:bCs/>
          <w:sz w:val="56"/>
          <w:szCs w:val="56"/>
          <w:cs/>
        </w:rPr>
        <w:t>มหาวิทยาลัยนเรศวร</w:t>
      </w:r>
    </w:p>
    <w:p w14:paraId="3B03E13B" w14:textId="24ED6E40" w:rsidR="00102757" w:rsidRDefault="00102757" w:rsidP="00D22A39">
      <w:pPr>
        <w:autoSpaceDE w:val="0"/>
        <w:autoSpaceDN w:val="0"/>
        <w:adjustRightInd w:val="0"/>
        <w:spacing w:after="0" w:line="240" w:lineRule="auto"/>
        <w:jc w:val="center"/>
        <w:rPr>
          <w:rFonts w:eastAsia="Cordia New"/>
          <w:b/>
          <w:bCs/>
          <w:sz w:val="44"/>
          <w:szCs w:val="44"/>
        </w:rPr>
      </w:pPr>
    </w:p>
    <w:p w14:paraId="43AB49A4" w14:textId="1D3501DB" w:rsidR="00102757" w:rsidRDefault="00102757" w:rsidP="00D22A39">
      <w:pPr>
        <w:autoSpaceDE w:val="0"/>
        <w:autoSpaceDN w:val="0"/>
        <w:adjustRightInd w:val="0"/>
        <w:spacing w:after="0" w:line="240" w:lineRule="auto"/>
        <w:jc w:val="center"/>
        <w:rPr>
          <w:rFonts w:eastAsia="Cordia New"/>
          <w:b/>
          <w:bCs/>
          <w:sz w:val="44"/>
          <w:szCs w:val="44"/>
        </w:rPr>
      </w:pPr>
    </w:p>
    <w:p w14:paraId="687E5193" w14:textId="5C0C8B95" w:rsidR="002720EB" w:rsidRDefault="002720EB" w:rsidP="00D22A39">
      <w:pPr>
        <w:jc w:val="center"/>
        <w:rPr>
          <w:b/>
          <w:bCs/>
        </w:rPr>
      </w:pPr>
    </w:p>
    <w:p w14:paraId="6853C2C5" w14:textId="2F188773" w:rsidR="00EB00FD" w:rsidRDefault="00EB00FD" w:rsidP="00D22A39">
      <w:pPr>
        <w:jc w:val="center"/>
        <w:rPr>
          <w:b/>
          <w:bCs/>
        </w:rPr>
      </w:pPr>
    </w:p>
    <w:p w14:paraId="5B111D8B" w14:textId="77777777" w:rsidR="00EB00FD" w:rsidRDefault="00EB00FD" w:rsidP="00D22A39">
      <w:pPr>
        <w:jc w:val="center"/>
        <w:rPr>
          <w:rFonts w:hint="cs"/>
          <w:b/>
          <w:bCs/>
        </w:rPr>
      </w:pPr>
    </w:p>
    <w:p w14:paraId="1124179D" w14:textId="0131A472" w:rsidR="00D22A39" w:rsidRPr="00D22A39" w:rsidRDefault="00D22A39" w:rsidP="00D22A39">
      <w:pPr>
        <w:jc w:val="center"/>
        <w:rPr>
          <w:b/>
          <w:bCs/>
        </w:rPr>
      </w:pPr>
      <w:r w:rsidRPr="00D22A39">
        <w:rPr>
          <w:rFonts w:hint="cs"/>
          <w:b/>
          <w:bCs/>
          <w:cs/>
        </w:rPr>
        <w:lastRenderedPageBreak/>
        <w:t>กรรมการประเมิน</w:t>
      </w:r>
    </w:p>
    <w:p w14:paraId="30AAAD44" w14:textId="77777777" w:rsidR="00D22A39" w:rsidRPr="00D22A39" w:rsidRDefault="00D22A39" w:rsidP="00D22A39">
      <w:pPr>
        <w:jc w:val="center"/>
        <w:rPr>
          <w:b/>
          <w:bCs/>
        </w:rPr>
      </w:pPr>
    </w:p>
    <w:p w14:paraId="1EC5CB45" w14:textId="77777777" w:rsidR="00D22A39" w:rsidRPr="00D22A39" w:rsidRDefault="00D22A39" w:rsidP="00D22A39">
      <w:pPr>
        <w:jc w:val="center"/>
      </w:pPr>
      <w:r w:rsidRPr="00D22A39">
        <w:rPr>
          <w:rFonts w:hint="cs"/>
          <w:cs/>
        </w:rPr>
        <w:t>...............................................................................ประธาน</w:t>
      </w:r>
    </w:p>
    <w:p w14:paraId="2513C712" w14:textId="77777777" w:rsidR="00D22A39" w:rsidRPr="00D22A39" w:rsidRDefault="00D22A39" w:rsidP="00D22A39">
      <w:pPr>
        <w:jc w:val="center"/>
        <w:rPr>
          <w:cs/>
        </w:rPr>
      </w:pPr>
      <w:r w:rsidRPr="00D22A39">
        <w:rPr>
          <w:rFonts w:hint="cs"/>
          <w:cs/>
        </w:rPr>
        <w:t>(..........................................................................)</w:t>
      </w:r>
    </w:p>
    <w:p w14:paraId="02C8CF71" w14:textId="77777777" w:rsidR="00D22A39" w:rsidRPr="00D22A39" w:rsidRDefault="00D22A39" w:rsidP="00D22A39">
      <w:pPr>
        <w:jc w:val="center"/>
      </w:pPr>
    </w:p>
    <w:p w14:paraId="6CCAC39E" w14:textId="77777777" w:rsidR="00D22A39" w:rsidRPr="00D22A39" w:rsidRDefault="00D22A39" w:rsidP="00D22A39">
      <w:pPr>
        <w:jc w:val="center"/>
      </w:pPr>
      <w:r w:rsidRPr="00D22A39">
        <w:rPr>
          <w:rFonts w:hint="cs"/>
          <w:cs/>
        </w:rPr>
        <w:t>...............................................................................กรรมการ</w:t>
      </w:r>
    </w:p>
    <w:p w14:paraId="39BF6CA0" w14:textId="77777777" w:rsidR="00D22A39" w:rsidRPr="00D22A39" w:rsidRDefault="00D22A39" w:rsidP="00D22A39">
      <w:pPr>
        <w:jc w:val="center"/>
        <w:rPr>
          <w:cs/>
        </w:rPr>
      </w:pPr>
      <w:r w:rsidRPr="00D22A39">
        <w:rPr>
          <w:rFonts w:hint="cs"/>
          <w:cs/>
        </w:rPr>
        <w:t>(..........................................................................)</w:t>
      </w:r>
    </w:p>
    <w:p w14:paraId="7FB71A00" w14:textId="77777777" w:rsidR="00D22A39" w:rsidRPr="00D22A39" w:rsidRDefault="00D22A39" w:rsidP="00D22A39">
      <w:pPr>
        <w:jc w:val="center"/>
      </w:pPr>
    </w:p>
    <w:p w14:paraId="2E6D7713" w14:textId="77777777" w:rsidR="00D22A39" w:rsidRPr="00D22A39" w:rsidRDefault="00D22A39" w:rsidP="00D22A39">
      <w:pPr>
        <w:jc w:val="center"/>
      </w:pPr>
      <w:r w:rsidRPr="00D22A39">
        <w:rPr>
          <w:rFonts w:hint="cs"/>
          <w:cs/>
        </w:rPr>
        <w:t>...............................................................................กรรมการ</w:t>
      </w:r>
    </w:p>
    <w:p w14:paraId="387DDE28" w14:textId="77777777" w:rsidR="00D22A39" w:rsidRPr="00D22A39" w:rsidRDefault="00D22A39" w:rsidP="00D22A39">
      <w:pPr>
        <w:jc w:val="center"/>
        <w:rPr>
          <w:cs/>
        </w:rPr>
      </w:pPr>
      <w:r w:rsidRPr="00D22A39">
        <w:rPr>
          <w:rFonts w:hint="cs"/>
          <w:cs/>
        </w:rPr>
        <w:t>(..........................................................................)</w:t>
      </w:r>
    </w:p>
    <w:p w14:paraId="4FC07E98" w14:textId="77777777" w:rsidR="00D22A39" w:rsidRPr="00D22A39" w:rsidRDefault="00D22A39" w:rsidP="00D22A39">
      <w:pPr>
        <w:jc w:val="center"/>
      </w:pPr>
    </w:p>
    <w:p w14:paraId="7FF82622" w14:textId="453026E6" w:rsidR="00D22A39" w:rsidRDefault="00D22A39" w:rsidP="00D22A39">
      <w:pPr>
        <w:tabs>
          <w:tab w:val="left" w:pos="0"/>
        </w:tabs>
        <w:spacing w:after="0" w:line="240" w:lineRule="auto"/>
        <w:jc w:val="center"/>
        <w:rPr>
          <w:b/>
          <w:bCs/>
        </w:rPr>
      </w:pPr>
    </w:p>
    <w:p w14:paraId="63512E01" w14:textId="77777777" w:rsidR="0038776B" w:rsidRPr="00D22A39" w:rsidRDefault="0038776B" w:rsidP="00D22A39">
      <w:pPr>
        <w:tabs>
          <w:tab w:val="left" w:pos="0"/>
        </w:tabs>
        <w:spacing w:after="0" w:line="240" w:lineRule="auto"/>
        <w:jc w:val="center"/>
        <w:rPr>
          <w:b/>
          <w:bCs/>
        </w:rPr>
      </w:pPr>
    </w:p>
    <w:p w14:paraId="6DDBDC10" w14:textId="77777777" w:rsidR="00D22A39" w:rsidRPr="00D22A39" w:rsidRDefault="00D22A39" w:rsidP="00D22A39">
      <w:pPr>
        <w:tabs>
          <w:tab w:val="left" w:pos="0"/>
        </w:tabs>
        <w:spacing w:after="0" w:line="240" w:lineRule="auto"/>
        <w:jc w:val="center"/>
        <w:rPr>
          <w:b/>
          <w:bCs/>
        </w:rPr>
      </w:pPr>
    </w:p>
    <w:p w14:paraId="26963971" w14:textId="77777777" w:rsidR="00D22A39" w:rsidRPr="00D22A39" w:rsidRDefault="00D22A39" w:rsidP="00D22A39">
      <w:pPr>
        <w:tabs>
          <w:tab w:val="left" w:pos="0"/>
        </w:tabs>
        <w:spacing w:after="0" w:line="240" w:lineRule="auto"/>
        <w:jc w:val="center"/>
        <w:rPr>
          <w:b/>
          <w:bCs/>
        </w:rPr>
      </w:pPr>
    </w:p>
    <w:p w14:paraId="6C265F9E" w14:textId="77777777" w:rsidR="00D22A39" w:rsidRPr="00D22A39" w:rsidRDefault="00D22A39" w:rsidP="00D22A39">
      <w:pPr>
        <w:tabs>
          <w:tab w:val="left" w:pos="0"/>
        </w:tabs>
        <w:spacing w:after="0" w:line="240" w:lineRule="auto"/>
        <w:jc w:val="center"/>
        <w:rPr>
          <w:b/>
          <w:bCs/>
        </w:rPr>
      </w:pPr>
    </w:p>
    <w:p w14:paraId="172F19C0" w14:textId="77777777" w:rsidR="00D22A39" w:rsidRPr="00D22A39" w:rsidRDefault="00D22A39" w:rsidP="00D22A39">
      <w:pPr>
        <w:tabs>
          <w:tab w:val="left" w:pos="0"/>
        </w:tabs>
        <w:spacing w:after="0" w:line="240" w:lineRule="auto"/>
        <w:jc w:val="center"/>
        <w:rPr>
          <w:b/>
          <w:bCs/>
        </w:rPr>
      </w:pPr>
    </w:p>
    <w:p w14:paraId="04FB9D37" w14:textId="77777777" w:rsidR="00D22A39" w:rsidRPr="00D22A39" w:rsidRDefault="00D22A39" w:rsidP="00D22A39">
      <w:pPr>
        <w:tabs>
          <w:tab w:val="left" w:pos="0"/>
        </w:tabs>
        <w:spacing w:after="0" w:line="240" w:lineRule="auto"/>
        <w:jc w:val="center"/>
        <w:rPr>
          <w:b/>
          <w:bCs/>
        </w:rPr>
      </w:pPr>
    </w:p>
    <w:p w14:paraId="43CAFEE1" w14:textId="77777777" w:rsidR="00D22A39" w:rsidRPr="00D22A39" w:rsidRDefault="00D22A39" w:rsidP="00D22A39">
      <w:pPr>
        <w:tabs>
          <w:tab w:val="left" w:pos="0"/>
        </w:tabs>
        <w:spacing w:after="0" w:line="240" w:lineRule="auto"/>
        <w:jc w:val="center"/>
        <w:rPr>
          <w:b/>
          <w:bCs/>
        </w:rPr>
      </w:pPr>
    </w:p>
    <w:p w14:paraId="5DA0C48B" w14:textId="77777777" w:rsidR="00D22A39" w:rsidRPr="00D22A39" w:rsidRDefault="00D22A39" w:rsidP="00D22A39">
      <w:pPr>
        <w:tabs>
          <w:tab w:val="left" w:pos="0"/>
        </w:tabs>
        <w:spacing w:after="0" w:line="240" w:lineRule="auto"/>
        <w:jc w:val="center"/>
        <w:rPr>
          <w:b/>
          <w:bCs/>
        </w:rPr>
      </w:pPr>
    </w:p>
    <w:p w14:paraId="7BA0FB48" w14:textId="5F5DC7D4" w:rsidR="00D22A39" w:rsidRDefault="00D22A39" w:rsidP="00D22A39">
      <w:pPr>
        <w:tabs>
          <w:tab w:val="left" w:pos="0"/>
        </w:tabs>
        <w:spacing w:after="0" w:line="240" w:lineRule="auto"/>
        <w:jc w:val="center"/>
        <w:rPr>
          <w:b/>
          <w:bCs/>
        </w:rPr>
      </w:pPr>
    </w:p>
    <w:p w14:paraId="2BC7FD6A" w14:textId="3AA74460" w:rsidR="00A61157" w:rsidRDefault="00A61157" w:rsidP="00D22A39">
      <w:pPr>
        <w:tabs>
          <w:tab w:val="left" w:pos="0"/>
        </w:tabs>
        <w:spacing w:after="0" w:line="240" w:lineRule="auto"/>
        <w:jc w:val="center"/>
        <w:rPr>
          <w:b/>
          <w:bCs/>
        </w:rPr>
      </w:pPr>
    </w:p>
    <w:p w14:paraId="3DF6D969" w14:textId="41FF765F" w:rsidR="00EB00FD" w:rsidRDefault="00EB00FD" w:rsidP="00D22A39">
      <w:pPr>
        <w:tabs>
          <w:tab w:val="left" w:pos="0"/>
        </w:tabs>
        <w:spacing w:after="0" w:line="240" w:lineRule="auto"/>
        <w:jc w:val="center"/>
        <w:rPr>
          <w:b/>
          <w:bCs/>
        </w:rPr>
      </w:pPr>
    </w:p>
    <w:p w14:paraId="006D0391" w14:textId="712E781C" w:rsidR="00EB00FD" w:rsidRDefault="00EB00FD" w:rsidP="00D22A39">
      <w:pPr>
        <w:tabs>
          <w:tab w:val="left" w:pos="0"/>
        </w:tabs>
        <w:spacing w:after="0" w:line="240" w:lineRule="auto"/>
        <w:jc w:val="center"/>
        <w:rPr>
          <w:b/>
          <w:bCs/>
        </w:rPr>
      </w:pPr>
    </w:p>
    <w:p w14:paraId="1EC2D159" w14:textId="32E5F60F" w:rsidR="00EB00FD" w:rsidRDefault="00EB00FD" w:rsidP="00D22A39">
      <w:pPr>
        <w:tabs>
          <w:tab w:val="left" w:pos="0"/>
        </w:tabs>
        <w:spacing w:after="0" w:line="240" w:lineRule="auto"/>
        <w:jc w:val="center"/>
        <w:rPr>
          <w:b/>
          <w:bCs/>
        </w:rPr>
      </w:pPr>
    </w:p>
    <w:p w14:paraId="3B1D762A" w14:textId="744B057E" w:rsidR="00EB00FD" w:rsidRDefault="00EB00FD" w:rsidP="00D22A39">
      <w:pPr>
        <w:tabs>
          <w:tab w:val="left" w:pos="0"/>
        </w:tabs>
        <w:spacing w:after="0" w:line="240" w:lineRule="auto"/>
        <w:jc w:val="center"/>
        <w:rPr>
          <w:b/>
          <w:bCs/>
        </w:rPr>
      </w:pPr>
    </w:p>
    <w:p w14:paraId="7D1EA39D" w14:textId="77777777" w:rsidR="00EB00FD" w:rsidRDefault="00EB00FD" w:rsidP="00D22A39">
      <w:pPr>
        <w:tabs>
          <w:tab w:val="left" w:pos="0"/>
        </w:tabs>
        <w:spacing w:after="0" w:line="240" w:lineRule="auto"/>
        <w:jc w:val="center"/>
        <w:rPr>
          <w:rFonts w:hint="cs"/>
          <w:b/>
          <w:bCs/>
        </w:rPr>
      </w:pPr>
    </w:p>
    <w:p w14:paraId="407CEAE0" w14:textId="77777777" w:rsidR="00A61157" w:rsidRPr="00D22A39" w:rsidRDefault="00A61157" w:rsidP="00D22A39">
      <w:pPr>
        <w:tabs>
          <w:tab w:val="left" w:pos="0"/>
        </w:tabs>
        <w:spacing w:after="0" w:line="240" w:lineRule="auto"/>
        <w:jc w:val="center"/>
        <w:rPr>
          <w:b/>
          <w:bCs/>
        </w:rPr>
      </w:pPr>
    </w:p>
    <w:p w14:paraId="69D503D9" w14:textId="77777777" w:rsidR="00D22A39" w:rsidRPr="00D22A39" w:rsidRDefault="00D22A39" w:rsidP="00D22A39">
      <w:pPr>
        <w:tabs>
          <w:tab w:val="left" w:pos="0"/>
        </w:tabs>
        <w:spacing w:after="0" w:line="240" w:lineRule="auto"/>
        <w:jc w:val="center"/>
        <w:rPr>
          <w:b/>
          <w:bCs/>
        </w:rPr>
      </w:pPr>
    </w:p>
    <w:p w14:paraId="2C017E11" w14:textId="77777777" w:rsidR="00D22A39" w:rsidRPr="00D22A39" w:rsidRDefault="00D22A39" w:rsidP="00D22A39">
      <w:pPr>
        <w:tabs>
          <w:tab w:val="left" w:pos="0"/>
        </w:tabs>
        <w:spacing w:after="0" w:line="240" w:lineRule="auto"/>
        <w:jc w:val="center"/>
        <w:rPr>
          <w:b/>
          <w:bCs/>
        </w:rPr>
      </w:pPr>
    </w:p>
    <w:p w14:paraId="2EC304C7" w14:textId="2B9DC8AF" w:rsidR="0046671B" w:rsidRPr="00223B05" w:rsidRDefault="00223B05" w:rsidP="00D22A39">
      <w:pPr>
        <w:tabs>
          <w:tab w:val="left" w:pos="0"/>
        </w:tabs>
        <w:spacing w:after="0" w:line="240" w:lineRule="auto"/>
        <w:jc w:val="center"/>
        <w:rPr>
          <w:b/>
          <w:bCs/>
          <w:sz w:val="36"/>
          <w:szCs w:val="36"/>
        </w:rPr>
      </w:pPr>
      <w:r w:rsidRPr="00223B05">
        <w:rPr>
          <w:rFonts w:hint="cs"/>
          <w:b/>
          <w:bCs/>
          <w:sz w:val="36"/>
          <w:szCs w:val="36"/>
          <w:cs/>
        </w:rPr>
        <w:lastRenderedPageBreak/>
        <w:t>สารบัญ</w:t>
      </w:r>
    </w:p>
    <w:p w14:paraId="5F256859" w14:textId="10A26851" w:rsidR="00223B05" w:rsidRPr="00223B05" w:rsidRDefault="00223B05" w:rsidP="00223B05">
      <w:pPr>
        <w:tabs>
          <w:tab w:val="left" w:pos="0"/>
        </w:tabs>
        <w:spacing w:after="0" w:line="240" w:lineRule="auto"/>
        <w:jc w:val="right"/>
        <w:rPr>
          <w:b/>
          <w:bCs/>
        </w:rPr>
      </w:pPr>
      <w:r w:rsidRPr="00223B05">
        <w:rPr>
          <w:rFonts w:hint="cs"/>
          <w:b/>
          <w:bCs/>
          <w:cs/>
        </w:rPr>
        <w:t>หน้า</w:t>
      </w:r>
    </w:p>
    <w:p w14:paraId="2BAE6A25" w14:textId="77777777" w:rsidR="00223B05" w:rsidRDefault="00223B05" w:rsidP="00223B05">
      <w:pPr>
        <w:tabs>
          <w:tab w:val="left" w:pos="0"/>
        </w:tabs>
        <w:spacing w:after="0" w:line="240" w:lineRule="auto"/>
      </w:pPr>
      <w:r>
        <w:rPr>
          <w:rFonts w:hint="cs"/>
          <w:cs/>
        </w:rPr>
        <w:t>1. วัตถุประสงค์ แนวทาง และคณะกรรมการตรวจประเมิน</w:t>
      </w:r>
      <w:r>
        <w:rPr>
          <w:cs/>
        </w:rPr>
        <w:tab/>
      </w:r>
    </w:p>
    <w:p w14:paraId="10CE0DCC" w14:textId="77777777" w:rsidR="00223B05" w:rsidRDefault="00223B05" w:rsidP="00223B05">
      <w:pPr>
        <w:tabs>
          <w:tab w:val="left" w:pos="0"/>
        </w:tabs>
        <w:spacing w:after="0" w:line="240" w:lineRule="auto"/>
      </w:pPr>
      <w:r>
        <w:rPr>
          <w:rFonts w:hint="cs"/>
          <w:cs/>
        </w:rPr>
        <w:t xml:space="preserve">2. </w:t>
      </w:r>
      <w:bookmarkStart w:id="0" w:name="_Hlk78966557"/>
      <w:r>
        <w:rPr>
          <w:rFonts w:hint="cs"/>
          <w:cs/>
        </w:rPr>
        <w:t>บทสรุปและผลการตรวจประเมินในภาพรวม (</w:t>
      </w:r>
      <w:r>
        <w:t>Key Theme</w:t>
      </w:r>
      <w:r>
        <w:rPr>
          <w:rFonts w:hint="cs"/>
          <w:cs/>
        </w:rPr>
        <w:t>)</w:t>
      </w:r>
      <w:r>
        <w:tab/>
      </w:r>
      <w:bookmarkEnd w:id="0"/>
      <w:r>
        <w:tab/>
      </w:r>
    </w:p>
    <w:p w14:paraId="28739F0D" w14:textId="682F0473" w:rsidR="00223B05" w:rsidRDefault="00223B05" w:rsidP="00223B05">
      <w:pPr>
        <w:tabs>
          <w:tab w:val="left" w:pos="0"/>
        </w:tabs>
        <w:spacing w:after="0" w:line="240" w:lineRule="auto"/>
        <w:rPr>
          <w:cs/>
        </w:rPr>
      </w:pPr>
      <w:r>
        <w:t xml:space="preserve">3. </w:t>
      </w:r>
      <w:r>
        <w:rPr>
          <w:rFonts w:hint="cs"/>
          <w:cs/>
        </w:rPr>
        <w:t>รายละเอียดผลการตรวจประมินแยกรายหมวดและหัวข้อ</w:t>
      </w:r>
    </w:p>
    <w:p w14:paraId="55725F83" w14:textId="5DEDF7DD" w:rsidR="00223B05" w:rsidRDefault="00223B05" w:rsidP="00223B05">
      <w:pPr>
        <w:tabs>
          <w:tab w:val="left" w:pos="0"/>
        </w:tabs>
        <w:spacing w:after="0" w:line="240" w:lineRule="auto"/>
      </w:pPr>
      <w:r>
        <w:t xml:space="preserve">4. </w:t>
      </w:r>
      <w:r>
        <w:rPr>
          <w:rFonts w:hint="cs"/>
          <w:cs/>
        </w:rPr>
        <w:t>ตารางสรุปผลการประเมิน (</w:t>
      </w:r>
      <w:r>
        <w:t>Overall Band</w:t>
      </w:r>
      <w:r>
        <w:rPr>
          <w:rFonts w:hint="cs"/>
          <w:cs/>
        </w:rPr>
        <w:t>)</w:t>
      </w:r>
      <w:r>
        <w:tab/>
      </w:r>
      <w:r>
        <w:tab/>
      </w:r>
    </w:p>
    <w:p w14:paraId="5F28B5F1" w14:textId="1BBCC5A5" w:rsidR="00223B05" w:rsidRPr="00223B05" w:rsidRDefault="00223B05" w:rsidP="00223B05">
      <w:pPr>
        <w:tabs>
          <w:tab w:val="left" w:pos="0"/>
        </w:tabs>
        <w:spacing w:after="0" w:line="240" w:lineRule="auto"/>
      </w:pPr>
      <w:r>
        <w:tab/>
        <w:t xml:space="preserve">       </w:t>
      </w:r>
    </w:p>
    <w:p w14:paraId="7CD4B274" w14:textId="77777777" w:rsidR="0046671B" w:rsidRDefault="0046671B" w:rsidP="00D22A39">
      <w:pPr>
        <w:tabs>
          <w:tab w:val="left" w:pos="0"/>
        </w:tabs>
        <w:spacing w:after="0" w:line="240" w:lineRule="auto"/>
        <w:jc w:val="center"/>
        <w:rPr>
          <w:b/>
          <w:bCs/>
        </w:rPr>
      </w:pPr>
    </w:p>
    <w:p w14:paraId="5145C02A" w14:textId="77777777" w:rsidR="0046671B" w:rsidRDefault="0046671B" w:rsidP="00D22A39">
      <w:pPr>
        <w:tabs>
          <w:tab w:val="left" w:pos="0"/>
        </w:tabs>
        <w:spacing w:after="0" w:line="240" w:lineRule="auto"/>
        <w:jc w:val="center"/>
        <w:rPr>
          <w:b/>
          <w:bCs/>
        </w:rPr>
      </w:pPr>
    </w:p>
    <w:p w14:paraId="562F2B74" w14:textId="77777777" w:rsidR="0046671B" w:rsidRDefault="0046671B" w:rsidP="00D22A39">
      <w:pPr>
        <w:tabs>
          <w:tab w:val="left" w:pos="0"/>
        </w:tabs>
        <w:spacing w:after="0" w:line="240" w:lineRule="auto"/>
        <w:jc w:val="center"/>
        <w:rPr>
          <w:b/>
          <w:bCs/>
        </w:rPr>
      </w:pPr>
    </w:p>
    <w:p w14:paraId="04FC9DC1" w14:textId="77777777" w:rsidR="0046671B" w:rsidRDefault="0046671B" w:rsidP="00D22A39">
      <w:pPr>
        <w:tabs>
          <w:tab w:val="left" w:pos="0"/>
        </w:tabs>
        <w:spacing w:after="0" w:line="240" w:lineRule="auto"/>
        <w:jc w:val="center"/>
        <w:rPr>
          <w:b/>
          <w:bCs/>
        </w:rPr>
      </w:pPr>
    </w:p>
    <w:p w14:paraId="36781F5F" w14:textId="77777777" w:rsidR="0046671B" w:rsidRDefault="0046671B" w:rsidP="00D22A39">
      <w:pPr>
        <w:tabs>
          <w:tab w:val="left" w:pos="0"/>
        </w:tabs>
        <w:spacing w:after="0" w:line="240" w:lineRule="auto"/>
        <w:jc w:val="center"/>
        <w:rPr>
          <w:b/>
          <w:bCs/>
        </w:rPr>
      </w:pPr>
    </w:p>
    <w:p w14:paraId="0A214922" w14:textId="77777777" w:rsidR="0046671B" w:rsidRDefault="0046671B" w:rsidP="00D22A39">
      <w:pPr>
        <w:tabs>
          <w:tab w:val="left" w:pos="0"/>
        </w:tabs>
        <w:spacing w:after="0" w:line="240" w:lineRule="auto"/>
        <w:jc w:val="center"/>
        <w:rPr>
          <w:b/>
          <w:bCs/>
        </w:rPr>
      </w:pPr>
    </w:p>
    <w:p w14:paraId="14D7CF27" w14:textId="77777777" w:rsidR="0046671B" w:rsidRDefault="0046671B" w:rsidP="00D22A39">
      <w:pPr>
        <w:tabs>
          <w:tab w:val="left" w:pos="0"/>
        </w:tabs>
        <w:spacing w:after="0" w:line="240" w:lineRule="auto"/>
        <w:jc w:val="center"/>
        <w:rPr>
          <w:b/>
          <w:bCs/>
        </w:rPr>
      </w:pPr>
    </w:p>
    <w:p w14:paraId="564C74A5" w14:textId="77777777" w:rsidR="0046671B" w:rsidRDefault="0046671B" w:rsidP="00D22A39">
      <w:pPr>
        <w:tabs>
          <w:tab w:val="left" w:pos="0"/>
        </w:tabs>
        <w:spacing w:after="0" w:line="240" w:lineRule="auto"/>
        <w:jc w:val="center"/>
        <w:rPr>
          <w:b/>
          <w:bCs/>
        </w:rPr>
      </w:pPr>
    </w:p>
    <w:p w14:paraId="4AE10A3E" w14:textId="77777777" w:rsidR="0046671B" w:rsidRDefault="0046671B" w:rsidP="00D22A39">
      <w:pPr>
        <w:tabs>
          <w:tab w:val="left" w:pos="0"/>
        </w:tabs>
        <w:spacing w:after="0" w:line="240" w:lineRule="auto"/>
        <w:jc w:val="center"/>
        <w:rPr>
          <w:b/>
          <w:bCs/>
        </w:rPr>
      </w:pPr>
    </w:p>
    <w:p w14:paraId="20F82ACE" w14:textId="77777777" w:rsidR="0046671B" w:rsidRDefault="0046671B" w:rsidP="00D22A39">
      <w:pPr>
        <w:tabs>
          <w:tab w:val="left" w:pos="0"/>
        </w:tabs>
        <w:spacing w:after="0" w:line="240" w:lineRule="auto"/>
        <w:jc w:val="center"/>
        <w:rPr>
          <w:b/>
          <w:bCs/>
        </w:rPr>
      </w:pPr>
    </w:p>
    <w:p w14:paraId="62260AB7" w14:textId="77777777" w:rsidR="0046671B" w:rsidRDefault="0046671B" w:rsidP="00D22A39">
      <w:pPr>
        <w:tabs>
          <w:tab w:val="left" w:pos="0"/>
        </w:tabs>
        <w:spacing w:after="0" w:line="240" w:lineRule="auto"/>
        <w:jc w:val="center"/>
        <w:rPr>
          <w:b/>
          <w:bCs/>
        </w:rPr>
      </w:pPr>
    </w:p>
    <w:p w14:paraId="10414DBD" w14:textId="77777777" w:rsidR="0046671B" w:rsidRDefault="0046671B" w:rsidP="00D22A39">
      <w:pPr>
        <w:tabs>
          <w:tab w:val="left" w:pos="0"/>
        </w:tabs>
        <w:spacing w:after="0" w:line="240" w:lineRule="auto"/>
        <w:jc w:val="center"/>
        <w:rPr>
          <w:b/>
          <w:bCs/>
        </w:rPr>
      </w:pPr>
    </w:p>
    <w:p w14:paraId="7BA57743" w14:textId="77777777" w:rsidR="0046671B" w:rsidRDefault="0046671B" w:rsidP="00D22A39">
      <w:pPr>
        <w:tabs>
          <w:tab w:val="left" w:pos="0"/>
        </w:tabs>
        <w:spacing w:after="0" w:line="240" w:lineRule="auto"/>
        <w:jc w:val="center"/>
        <w:rPr>
          <w:b/>
          <w:bCs/>
        </w:rPr>
      </w:pPr>
    </w:p>
    <w:p w14:paraId="65F82946" w14:textId="77777777" w:rsidR="0046671B" w:rsidRDefault="0046671B" w:rsidP="00D22A39">
      <w:pPr>
        <w:tabs>
          <w:tab w:val="left" w:pos="0"/>
        </w:tabs>
        <w:spacing w:after="0" w:line="240" w:lineRule="auto"/>
        <w:jc w:val="center"/>
        <w:rPr>
          <w:b/>
          <w:bCs/>
        </w:rPr>
      </w:pPr>
    </w:p>
    <w:p w14:paraId="49DD6F1B" w14:textId="77777777" w:rsidR="0046671B" w:rsidRDefault="0046671B" w:rsidP="00D22A39">
      <w:pPr>
        <w:tabs>
          <w:tab w:val="left" w:pos="0"/>
        </w:tabs>
        <w:spacing w:after="0" w:line="240" w:lineRule="auto"/>
        <w:jc w:val="center"/>
        <w:rPr>
          <w:b/>
          <w:bCs/>
        </w:rPr>
      </w:pPr>
    </w:p>
    <w:p w14:paraId="3B895BD3" w14:textId="77777777" w:rsidR="0046671B" w:rsidRDefault="0046671B" w:rsidP="00D22A39">
      <w:pPr>
        <w:tabs>
          <w:tab w:val="left" w:pos="0"/>
        </w:tabs>
        <w:spacing w:after="0" w:line="240" w:lineRule="auto"/>
        <w:jc w:val="center"/>
        <w:rPr>
          <w:b/>
          <w:bCs/>
        </w:rPr>
      </w:pPr>
    </w:p>
    <w:p w14:paraId="1F0ACADD" w14:textId="77777777" w:rsidR="0046671B" w:rsidRDefault="0046671B" w:rsidP="00D22A39">
      <w:pPr>
        <w:tabs>
          <w:tab w:val="left" w:pos="0"/>
        </w:tabs>
        <w:spacing w:after="0" w:line="240" w:lineRule="auto"/>
        <w:jc w:val="center"/>
        <w:rPr>
          <w:b/>
          <w:bCs/>
        </w:rPr>
      </w:pPr>
    </w:p>
    <w:p w14:paraId="562A3D98" w14:textId="77777777" w:rsidR="0046671B" w:rsidRDefault="0046671B" w:rsidP="00D22A39">
      <w:pPr>
        <w:tabs>
          <w:tab w:val="left" w:pos="0"/>
        </w:tabs>
        <w:spacing w:after="0" w:line="240" w:lineRule="auto"/>
        <w:jc w:val="center"/>
        <w:rPr>
          <w:b/>
          <w:bCs/>
        </w:rPr>
      </w:pPr>
    </w:p>
    <w:p w14:paraId="1CA8D5A3" w14:textId="77777777" w:rsidR="0046671B" w:rsidRDefault="0046671B" w:rsidP="00D22A39">
      <w:pPr>
        <w:tabs>
          <w:tab w:val="left" w:pos="0"/>
        </w:tabs>
        <w:spacing w:after="0" w:line="240" w:lineRule="auto"/>
        <w:jc w:val="center"/>
        <w:rPr>
          <w:b/>
          <w:bCs/>
        </w:rPr>
      </w:pPr>
    </w:p>
    <w:p w14:paraId="0E0E5421" w14:textId="0D4ABCB8" w:rsidR="0046671B" w:rsidRDefault="0046671B" w:rsidP="00D22A39">
      <w:pPr>
        <w:tabs>
          <w:tab w:val="left" w:pos="0"/>
        </w:tabs>
        <w:spacing w:after="0" w:line="240" w:lineRule="auto"/>
        <w:jc w:val="center"/>
        <w:rPr>
          <w:b/>
          <w:bCs/>
        </w:rPr>
      </w:pPr>
    </w:p>
    <w:p w14:paraId="073693BF" w14:textId="49AB4DB2" w:rsidR="00223B05" w:rsidRDefault="00223B05" w:rsidP="00D22A39">
      <w:pPr>
        <w:tabs>
          <w:tab w:val="left" w:pos="0"/>
        </w:tabs>
        <w:spacing w:after="0" w:line="240" w:lineRule="auto"/>
        <w:jc w:val="center"/>
        <w:rPr>
          <w:b/>
          <w:bCs/>
        </w:rPr>
      </w:pPr>
    </w:p>
    <w:p w14:paraId="4BD08A11" w14:textId="1A4D974E" w:rsidR="00B11319" w:rsidRDefault="00B11319" w:rsidP="00D22A39">
      <w:pPr>
        <w:tabs>
          <w:tab w:val="left" w:pos="0"/>
        </w:tabs>
        <w:spacing w:after="0" w:line="240" w:lineRule="auto"/>
        <w:jc w:val="center"/>
        <w:rPr>
          <w:b/>
          <w:bCs/>
        </w:rPr>
      </w:pPr>
    </w:p>
    <w:p w14:paraId="2DB238BE" w14:textId="2937ADB6" w:rsidR="00B11319" w:rsidRDefault="00B11319" w:rsidP="00D22A39">
      <w:pPr>
        <w:tabs>
          <w:tab w:val="left" w:pos="0"/>
        </w:tabs>
        <w:spacing w:after="0" w:line="240" w:lineRule="auto"/>
        <w:jc w:val="center"/>
        <w:rPr>
          <w:b/>
          <w:bCs/>
        </w:rPr>
      </w:pPr>
    </w:p>
    <w:p w14:paraId="580FED0B" w14:textId="7605953C" w:rsidR="00B11319" w:rsidRDefault="00B11319" w:rsidP="00D22A39">
      <w:pPr>
        <w:tabs>
          <w:tab w:val="left" w:pos="0"/>
        </w:tabs>
        <w:spacing w:after="0" w:line="240" w:lineRule="auto"/>
        <w:jc w:val="center"/>
        <w:rPr>
          <w:b/>
          <w:bCs/>
        </w:rPr>
      </w:pPr>
    </w:p>
    <w:p w14:paraId="4F3B219F" w14:textId="2A85B04C" w:rsidR="00B11319" w:rsidRDefault="00B11319" w:rsidP="00D22A39">
      <w:pPr>
        <w:tabs>
          <w:tab w:val="left" w:pos="0"/>
        </w:tabs>
        <w:spacing w:after="0" w:line="240" w:lineRule="auto"/>
        <w:jc w:val="center"/>
        <w:rPr>
          <w:b/>
          <w:bCs/>
        </w:rPr>
      </w:pPr>
    </w:p>
    <w:p w14:paraId="65C91DC9" w14:textId="77777777" w:rsidR="00B11319" w:rsidRDefault="00B11319" w:rsidP="00D22A39">
      <w:pPr>
        <w:tabs>
          <w:tab w:val="left" w:pos="0"/>
        </w:tabs>
        <w:spacing w:after="0" w:line="240" w:lineRule="auto"/>
        <w:jc w:val="center"/>
        <w:rPr>
          <w:rFonts w:hint="cs"/>
          <w:b/>
          <w:bCs/>
        </w:rPr>
      </w:pPr>
    </w:p>
    <w:p w14:paraId="3E1BD52E" w14:textId="4CCE1B0E" w:rsidR="00223B05" w:rsidRDefault="00223B05" w:rsidP="00D22A39">
      <w:pPr>
        <w:tabs>
          <w:tab w:val="left" w:pos="0"/>
        </w:tabs>
        <w:spacing w:after="0" w:line="240" w:lineRule="auto"/>
        <w:jc w:val="center"/>
        <w:rPr>
          <w:b/>
          <w:bCs/>
        </w:rPr>
      </w:pPr>
    </w:p>
    <w:p w14:paraId="56949F8F" w14:textId="77777777" w:rsidR="0046671B" w:rsidRDefault="0046671B" w:rsidP="00D22A39">
      <w:pPr>
        <w:tabs>
          <w:tab w:val="left" w:pos="0"/>
        </w:tabs>
        <w:spacing w:after="0" w:line="240" w:lineRule="auto"/>
        <w:jc w:val="center"/>
        <w:rPr>
          <w:b/>
          <w:bCs/>
        </w:rPr>
      </w:pPr>
    </w:p>
    <w:p w14:paraId="0668BF97" w14:textId="6F8840BA" w:rsidR="00223B05" w:rsidRPr="00223B05" w:rsidRDefault="00223B05" w:rsidP="00223B05">
      <w:pPr>
        <w:tabs>
          <w:tab w:val="left" w:pos="0"/>
        </w:tabs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lastRenderedPageBreak/>
        <w:t xml:space="preserve">1. </w:t>
      </w:r>
      <w:r w:rsidRPr="00223B05">
        <w:rPr>
          <w:rFonts w:hint="cs"/>
          <w:b/>
          <w:bCs/>
          <w:cs/>
        </w:rPr>
        <w:t>วัตถุประสงค์ แนวทาง และคณะกรรมการตรวจประเมิน</w:t>
      </w:r>
      <w:r w:rsidRPr="00223B05">
        <w:rPr>
          <w:b/>
          <w:bCs/>
          <w:cs/>
        </w:rPr>
        <w:tab/>
      </w:r>
    </w:p>
    <w:p w14:paraId="1E92EC72" w14:textId="77777777" w:rsidR="00223B05" w:rsidRDefault="00223B05" w:rsidP="00223B05">
      <w:pPr>
        <w:tabs>
          <w:tab w:val="left" w:pos="0"/>
          <w:tab w:val="left" w:pos="851"/>
        </w:tabs>
        <w:spacing w:after="0" w:line="240" w:lineRule="auto"/>
        <w:rPr>
          <w:sz w:val="28"/>
          <w:szCs w:val="28"/>
        </w:rPr>
      </w:pPr>
      <w:r>
        <w:rPr>
          <w:rFonts w:hint="cs"/>
          <w:b/>
          <w:bCs/>
          <w:cs/>
        </w:rPr>
        <w:t>วัตถุประสงค์</w:t>
      </w:r>
      <w:bookmarkStart w:id="1" w:name="_Hlk78965301"/>
    </w:p>
    <w:p w14:paraId="5449FEAB" w14:textId="4C4F7045" w:rsidR="00D22A39" w:rsidRPr="00D22A39" w:rsidRDefault="00D22A39" w:rsidP="00223B05">
      <w:pPr>
        <w:tabs>
          <w:tab w:val="left" w:pos="0"/>
        </w:tabs>
        <w:spacing w:after="0" w:line="240" w:lineRule="auto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BBCD73" w14:textId="77777777" w:rsidR="00D22A39" w:rsidRPr="00D22A39" w:rsidRDefault="00D22A39" w:rsidP="00D22A39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A61E30" w14:textId="4BF06726" w:rsidR="00223B05" w:rsidRPr="00223B05" w:rsidRDefault="00223B05" w:rsidP="00D22A39">
      <w:pPr>
        <w:spacing w:after="0"/>
        <w:rPr>
          <w:b/>
          <w:bCs/>
          <w:cs/>
        </w:rPr>
      </w:pPr>
      <w:r w:rsidRPr="00223B05">
        <w:rPr>
          <w:rFonts w:hint="cs"/>
          <w:b/>
          <w:bCs/>
          <w:cs/>
        </w:rPr>
        <w:t>แนวทางที่ใช้ในการตรวจประเมิน</w:t>
      </w:r>
    </w:p>
    <w:p w14:paraId="00C57AC4" w14:textId="0585A20A" w:rsidR="00D22A39" w:rsidRPr="00D22A39" w:rsidRDefault="00D22A39" w:rsidP="00D22A39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035758" w14:textId="77777777" w:rsidR="00D22A39" w:rsidRPr="00D22A39" w:rsidRDefault="00D22A39" w:rsidP="00D22A39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627009" w14:textId="77777777" w:rsidR="00223B05" w:rsidRDefault="00D22A39" w:rsidP="00D22A39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08C871" w14:textId="38FE5B76" w:rsidR="00223B05" w:rsidRDefault="00223B05" w:rsidP="00D22A39">
      <w:pPr>
        <w:spacing w:after="0"/>
        <w:rPr>
          <w:sz w:val="28"/>
          <w:szCs w:val="28"/>
        </w:rPr>
      </w:pPr>
      <w:r w:rsidRPr="00223B05">
        <w:rPr>
          <w:rFonts w:hint="cs"/>
          <w:b/>
          <w:bCs/>
          <w:cs/>
        </w:rPr>
        <w:t>คณะกรรมการตรวจประเมิน</w:t>
      </w:r>
      <w:r w:rsidRPr="00223B05">
        <w:rPr>
          <w:b/>
          <w:bCs/>
          <w:cs/>
        </w:rPr>
        <w:tab/>
      </w:r>
    </w:p>
    <w:p w14:paraId="223A8FE8" w14:textId="5A70B626" w:rsidR="00D22A39" w:rsidRPr="00D22A39" w:rsidRDefault="00D22A39" w:rsidP="00D22A39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BAF7A74" w14:textId="77777777" w:rsidR="00D22A39" w:rsidRPr="00D22A39" w:rsidRDefault="00D22A39" w:rsidP="00D22A39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F99B0E" w14:textId="77777777" w:rsidR="00D22A39" w:rsidRPr="00D22A39" w:rsidRDefault="00D22A39" w:rsidP="00D22A39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BE4140" w14:textId="77777777" w:rsidR="00D22A39" w:rsidRPr="00D22A39" w:rsidRDefault="00D22A39" w:rsidP="00D22A39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DA13F0" w14:textId="77777777" w:rsidR="00D22A39" w:rsidRPr="00D22A39" w:rsidRDefault="00D22A39" w:rsidP="00D22A39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0E49994F" w14:textId="6F88A17A" w:rsidR="00223B05" w:rsidRDefault="00223B05" w:rsidP="008B3BEA">
      <w:pPr>
        <w:spacing w:after="0"/>
        <w:jc w:val="center"/>
        <w:rPr>
          <w:bCs/>
        </w:rPr>
      </w:pPr>
    </w:p>
    <w:p w14:paraId="67A7B004" w14:textId="27187C78" w:rsidR="00B11319" w:rsidRDefault="00B11319" w:rsidP="008B3BEA">
      <w:pPr>
        <w:spacing w:after="0"/>
        <w:jc w:val="center"/>
        <w:rPr>
          <w:bCs/>
        </w:rPr>
      </w:pPr>
    </w:p>
    <w:p w14:paraId="716BDA76" w14:textId="51A8DD06" w:rsidR="00B11319" w:rsidRDefault="00B11319" w:rsidP="008B3BEA">
      <w:pPr>
        <w:spacing w:after="0"/>
        <w:jc w:val="center"/>
        <w:rPr>
          <w:bCs/>
        </w:rPr>
      </w:pPr>
    </w:p>
    <w:p w14:paraId="56340845" w14:textId="252E17C9" w:rsidR="00B11319" w:rsidRDefault="00B11319" w:rsidP="008B3BEA">
      <w:pPr>
        <w:spacing w:after="0"/>
        <w:jc w:val="center"/>
        <w:rPr>
          <w:bCs/>
        </w:rPr>
      </w:pPr>
    </w:p>
    <w:p w14:paraId="74532FE4" w14:textId="36612EAC" w:rsidR="00B11319" w:rsidRDefault="00B11319" w:rsidP="008B3BEA">
      <w:pPr>
        <w:spacing w:after="0"/>
        <w:jc w:val="center"/>
        <w:rPr>
          <w:bCs/>
        </w:rPr>
      </w:pPr>
    </w:p>
    <w:p w14:paraId="4DAAA256" w14:textId="4128A464" w:rsidR="00223B05" w:rsidRPr="00223B05" w:rsidRDefault="00223B05" w:rsidP="00223B05">
      <w:pPr>
        <w:spacing w:after="0"/>
        <w:rPr>
          <w:b/>
          <w:bCs/>
        </w:rPr>
      </w:pPr>
      <w:r>
        <w:rPr>
          <w:rFonts w:hint="cs"/>
          <w:b/>
          <w:bCs/>
          <w:cs/>
        </w:rPr>
        <w:lastRenderedPageBreak/>
        <w:t xml:space="preserve">2. </w:t>
      </w:r>
      <w:r w:rsidRPr="00223B05">
        <w:rPr>
          <w:rFonts w:hint="cs"/>
          <w:b/>
          <w:bCs/>
          <w:cs/>
        </w:rPr>
        <w:t>บทสรุปและผลการตรวจประเมินในภาพรวม (</w:t>
      </w:r>
      <w:r w:rsidRPr="00223B05">
        <w:rPr>
          <w:b/>
          <w:bCs/>
        </w:rPr>
        <w:t>Key Theme</w:t>
      </w:r>
      <w:r w:rsidRPr="00223B05">
        <w:rPr>
          <w:rFonts w:hint="cs"/>
          <w:b/>
          <w:bCs/>
          <w:cs/>
        </w:rPr>
        <w:t>)</w:t>
      </w:r>
      <w:r w:rsidRPr="00223B05">
        <w:rPr>
          <w:b/>
          <w:bCs/>
        </w:rPr>
        <w:tab/>
      </w:r>
    </w:p>
    <w:p w14:paraId="4DB4C579" w14:textId="0C5CCD95" w:rsidR="00223B05" w:rsidRPr="00223B05" w:rsidRDefault="00223B05" w:rsidP="00073619">
      <w:pPr>
        <w:spacing w:after="0"/>
        <w:rPr>
          <w:b/>
          <w:bCs/>
        </w:rPr>
      </w:pPr>
      <w:r w:rsidRPr="00223B05">
        <w:rPr>
          <w:rFonts w:hint="cs"/>
          <w:b/>
          <w:bCs/>
          <w:cs/>
        </w:rPr>
        <w:t xml:space="preserve">2.1 </w:t>
      </w:r>
      <w:r w:rsidRPr="00223B05">
        <w:rPr>
          <w:b/>
          <w:bCs/>
        </w:rPr>
        <w:t>Process Strength</w:t>
      </w:r>
    </w:p>
    <w:p w14:paraId="578E235D" w14:textId="3D6E5B63" w:rsidR="00073619" w:rsidRPr="00D22A39" w:rsidRDefault="00073619" w:rsidP="00073619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EF7B75" w14:textId="77777777" w:rsidR="00073619" w:rsidRPr="00D22A39" w:rsidRDefault="00073619" w:rsidP="00073619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400A6D" w14:textId="17F00C14" w:rsidR="00223B05" w:rsidRPr="00223B05" w:rsidRDefault="00223B05" w:rsidP="00073619">
      <w:pPr>
        <w:spacing w:after="0"/>
        <w:rPr>
          <w:b/>
          <w:bCs/>
        </w:rPr>
      </w:pPr>
      <w:r w:rsidRPr="00223B05">
        <w:rPr>
          <w:b/>
          <w:bCs/>
        </w:rPr>
        <w:t>2.2 Process OFI</w:t>
      </w:r>
    </w:p>
    <w:p w14:paraId="385FF4B9" w14:textId="5F478181" w:rsidR="00073619" w:rsidRPr="00D22A39" w:rsidRDefault="00073619" w:rsidP="00073619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3C200B" w14:textId="77777777" w:rsidR="00073619" w:rsidRPr="00D22A39" w:rsidRDefault="00073619" w:rsidP="00073619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D73012" w14:textId="11D49117" w:rsidR="00223B05" w:rsidRPr="00223B05" w:rsidRDefault="00223B05" w:rsidP="00073619">
      <w:pPr>
        <w:spacing w:after="0"/>
        <w:rPr>
          <w:b/>
          <w:bCs/>
        </w:rPr>
      </w:pPr>
      <w:r w:rsidRPr="00223B05">
        <w:rPr>
          <w:b/>
          <w:bCs/>
        </w:rPr>
        <w:t>2.3 Result Strength</w:t>
      </w:r>
    </w:p>
    <w:p w14:paraId="21A637BD" w14:textId="6F0C2AE9" w:rsidR="00073619" w:rsidRPr="00D22A39" w:rsidRDefault="00073619" w:rsidP="00073619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B51D2A" w14:textId="77777777" w:rsidR="00073619" w:rsidRPr="00D22A39" w:rsidRDefault="00073619" w:rsidP="00073619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FEBE92" w14:textId="77777777" w:rsidR="00223B05" w:rsidRDefault="00073619" w:rsidP="00073619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4F33FCC" w14:textId="4DB100DD" w:rsidR="00223B05" w:rsidRPr="00223B05" w:rsidRDefault="00223B05" w:rsidP="00073619">
      <w:pPr>
        <w:spacing w:after="0"/>
        <w:rPr>
          <w:b/>
          <w:bCs/>
        </w:rPr>
      </w:pPr>
      <w:r w:rsidRPr="00223B05">
        <w:rPr>
          <w:b/>
          <w:bCs/>
        </w:rPr>
        <w:t>2.4</w:t>
      </w:r>
      <w:r>
        <w:rPr>
          <w:b/>
          <w:bCs/>
        </w:rPr>
        <w:t xml:space="preserve"> Result OFI</w:t>
      </w:r>
    </w:p>
    <w:p w14:paraId="3F2C7D05" w14:textId="3D0431B2" w:rsidR="00073619" w:rsidRPr="00D22A39" w:rsidRDefault="00073619" w:rsidP="00073619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C4FB77" w14:textId="77777777" w:rsidR="00073619" w:rsidRPr="00D22A39" w:rsidRDefault="00073619" w:rsidP="00073619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EFD096" w14:textId="77777777" w:rsidR="00073619" w:rsidRPr="00D22A39" w:rsidRDefault="00073619" w:rsidP="00073619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C13D33" w14:textId="77777777" w:rsidR="00B11319" w:rsidRDefault="00B11319" w:rsidP="00223B05">
      <w:pPr>
        <w:spacing w:after="0"/>
        <w:rPr>
          <w:bCs/>
        </w:rPr>
      </w:pPr>
    </w:p>
    <w:p w14:paraId="7BF71356" w14:textId="77777777" w:rsidR="00B11319" w:rsidRDefault="00B11319" w:rsidP="00223B05">
      <w:pPr>
        <w:spacing w:after="0"/>
        <w:rPr>
          <w:bCs/>
        </w:rPr>
      </w:pPr>
    </w:p>
    <w:p w14:paraId="32E3AFB3" w14:textId="77777777" w:rsidR="00B11319" w:rsidRDefault="00B11319" w:rsidP="00223B05">
      <w:pPr>
        <w:spacing w:after="0"/>
        <w:rPr>
          <w:bCs/>
        </w:rPr>
      </w:pPr>
    </w:p>
    <w:p w14:paraId="7B224D4A" w14:textId="77777777" w:rsidR="00B11319" w:rsidRDefault="00B11319" w:rsidP="00223B05">
      <w:pPr>
        <w:spacing w:after="0"/>
        <w:rPr>
          <w:bCs/>
        </w:rPr>
      </w:pPr>
    </w:p>
    <w:p w14:paraId="1D0EBCC3" w14:textId="63D846D5" w:rsidR="00223B05" w:rsidRPr="00073619" w:rsidRDefault="00223B05" w:rsidP="00223B05">
      <w:pPr>
        <w:spacing w:after="0"/>
        <w:rPr>
          <w:bCs/>
        </w:rPr>
      </w:pPr>
      <w:r>
        <w:rPr>
          <w:rFonts w:hint="cs"/>
          <w:bCs/>
          <w:cs/>
        </w:rPr>
        <w:lastRenderedPageBreak/>
        <w:t xml:space="preserve">3. </w:t>
      </w:r>
      <w:r w:rsidRPr="00073619">
        <w:rPr>
          <w:rFonts w:hint="cs"/>
          <w:bCs/>
          <w:cs/>
        </w:rPr>
        <w:t>รายละเอียดผลการตรวจประเมินแยกรายหมวดและหัวข้อ</w:t>
      </w:r>
    </w:p>
    <w:p w14:paraId="01D7BC85" w14:textId="2933F3E6" w:rsidR="00073619" w:rsidRDefault="00223B05" w:rsidP="00223B05">
      <w:pPr>
        <w:spacing w:after="0"/>
        <w:rPr>
          <w:bCs/>
        </w:rPr>
      </w:pPr>
      <w:r>
        <w:rPr>
          <w:rFonts w:hint="cs"/>
          <w:bCs/>
          <w:cs/>
        </w:rPr>
        <w:t>หมวดที่ 1 การนำองค์กร</w:t>
      </w:r>
    </w:p>
    <w:p w14:paraId="1044C1BB" w14:textId="77777777" w:rsidR="00A21C80" w:rsidRPr="00A21C80" w:rsidRDefault="00A21C80" w:rsidP="00A21C80">
      <w:pPr>
        <w:spacing w:after="0"/>
        <w:rPr>
          <w:b/>
          <w:strike/>
          <w:cs/>
        </w:rPr>
      </w:pPr>
      <w:r w:rsidRPr="00A21C80">
        <w:rPr>
          <w:bCs/>
          <w:cs/>
        </w:rPr>
        <w:t>1.1 การนำองค์กรโดยผู้นำระดับสูง</w:t>
      </w:r>
    </w:p>
    <w:p w14:paraId="49207A92" w14:textId="229E2D09" w:rsidR="00223B05" w:rsidRPr="00223B05" w:rsidRDefault="00223B05" w:rsidP="00223B05">
      <w:pPr>
        <w:spacing w:after="0"/>
        <w:rPr>
          <w:b/>
        </w:rPr>
      </w:pPr>
      <w:r w:rsidRPr="00223B05">
        <w:rPr>
          <w:b/>
        </w:rPr>
        <w:t>Strength</w:t>
      </w:r>
    </w:p>
    <w:p w14:paraId="10F58B7D" w14:textId="77777777" w:rsidR="00073619" w:rsidRPr="00D22A39" w:rsidRDefault="00073619" w:rsidP="00073619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FF1C90" w14:textId="35EAB0A9" w:rsidR="00223B05" w:rsidRPr="00223B05" w:rsidRDefault="00223B05" w:rsidP="00073619">
      <w:pPr>
        <w:spacing w:after="0"/>
        <w:rPr>
          <w:b/>
          <w:bCs/>
          <w:sz w:val="28"/>
          <w:szCs w:val="28"/>
        </w:rPr>
      </w:pPr>
      <w:r w:rsidRPr="00223B05">
        <w:rPr>
          <w:b/>
          <w:bCs/>
          <w:sz w:val="28"/>
          <w:szCs w:val="28"/>
        </w:rPr>
        <w:t>OFI</w:t>
      </w:r>
    </w:p>
    <w:p w14:paraId="30AF163A" w14:textId="77777777" w:rsidR="00A21C80" w:rsidRDefault="00073619" w:rsidP="00073619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42D00A" w14:textId="47F46CF6" w:rsidR="00073619" w:rsidRPr="00D22A39" w:rsidRDefault="00073619" w:rsidP="00073619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EE87235" w14:textId="77777777" w:rsidR="00A21C80" w:rsidRPr="00A21C80" w:rsidRDefault="00A21C80" w:rsidP="00A21C80">
      <w:pPr>
        <w:spacing w:after="0"/>
        <w:jc w:val="thaiDistribute"/>
        <w:rPr>
          <w:bCs/>
          <w:strike/>
          <w:color w:val="FF0000"/>
        </w:rPr>
      </w:pPr>
      <w:r w:rsidRPr="00A21C80">
        <w:rPr>
          <w:bCs/>
          <w:cs/>
        </w:rPr>
        <w:t>1.2 การกำกับดูแลและความรับผิดชอบต่อสังคม</w:t>
      </w:r>
      <w:r w:rsidRPr="00A21C80">
        <w:rPr>
          <w:bCs/>
          <w:strike/>
          <w:color w:val="FF0000"/>
          <w:cs/>
        </w:rPr>
        <w:t xml:space="preserve"> </w:t>
      </w:r>
    </w:p>
    <w:p w14:paraId="6F7CE30A" w14:textId="77777777" w:rsidR="00A21C80" w:rsidRPr="00223B05" w:rsidRDefault="00A21C80" w:rsidP="00A21C80">
      <w:pPr>
        <w:spacing w:after="0"/>
        <w:rPr>
          <w:b/>
        </w:rPr>
      </w:pPr>
      <w:r w:rsidRPr="00223B05">
        <w:rPr>
          <w:b/>
        </w:rPr>
        <w:t>Strength</w:t>
      </w:r>
    </w:p>
    <w:p w14:paraId="373405DF" w14:textId="0354074A" w:rsidR="00073619" w:rsidRPr="00D22A39" w:rsidRDefault="00073619" w:rsidP="00073619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E08D4F" w14:textId="77777777" w:rsidR="00A21C80" w:rsidRPr="00223B05" w:rsidRDefault="00A21C80" w:rsidP="00A21C80">
      <w:pPr>
        <w:spacing w:after="0"/>
        <w:rPr>
          <w:b/>
          <w:bCs/>
          <w:sz w:val="28"/>
          <w:szCs w:val="28"/>
        </w:rPr>
      </w:pPr>
      <w:r w:rsidRPr="00223B05">
        <w:rPr>
          <w:b/>
          <w:bCs/>
          <w:sz w:val="28"/>
          <w:szCs w:val="28"/>
        </w:rPr>
        <w:t>OFI</w:t>
      </w:r>
    </w:p>
    <w:p w14:paraId="61D207C3" w14:textId="60E86697" w:rsidR="00073619" w:rsidRPr="00D22A39" w:rsidRDefault="00073619" w:rsidP="00073619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EF3519" w14:textId="77777777" w:rsidR="00A21C80" w:rsidRPr="00A21C80" w:rsidRDefault="00A21C80" w:rsidP="00A21C80">
      <w:pPr>
        <w:spacing w:after="0"/>
        <w:rPr>
          <w:bCs/>
        </w:rPr>
      </w:pPr>
      <w:r w:rsidRPr="00A21C80">
        <w:rPr>
          <w:bCs/>
          <w:cs/>
        </w:rPr>
        <w:t>หมวดที่ 2 กลยุทธ์</w:t>
      </w:r>
    </w:p>
    <w:p w14:paraId="71EC5031" w14:textId="77777777" w:rsidR="00A21C80" w:rsidRPr="00A21C80" w:rsidRDefault="00A21C80" w:rsidP="00A21C80">
      <w:pPr>
        <w:spacing w:after="0"/>
        <w:rPr>
          <w:bCs/>
          <w:i/>
          <w:iCs/>
          <w:strike/>
          <w:color w:val="FF0000"/>
          <w:cs/>
        </w:rPr>
      </w:pPr>
      <w:r w:rsidRPr="00A21C80">
        <w:rPr>
          <w:bCs/>
          <w:cs/>
        </w:rPr>
        <w:t>2.1 การจัดทำกลยุทธ์</w:t>
      </w:r>
    </w:p>
    <w:p w14:paraId="6F5456B9" w14:textId="77777777" w:rsidR="00A21C80" w:rsidRPr="00223B05" w:rsidRDefault="00A21C80" w:rsidP="00A21C80">
      <w:pPr>
        <w:spacing w:after="0"/>
        <w:rPr>
          <w:b/>
        </w:rPr>
      </w:pPr>
      <w:r w:rsidRPr="00223B05">
        <w:rPr>
          <w:b/>
        </w:rPr>
        <w:t>Strength</w:t>
      </w:r>
    </w:p>
    <w:p w14:paraId="5180B62E" w14:textId="22067B89" w:rsidR="00073619" w:rsidRPr="00D22A39" w:rsidRDefault="00073619" w:rsidP="00073619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BB148E" w14:textId="77777777" w:rsidR="00A21C80" w:rsidRPr="00223B05" w:rsidRDefault="00A21C80" w:rsidP="00A21C80">
      <w:pPr>
        <w:spacing w:after="0"/>
        <w:rPr>
          <w:b/>
          <w:bCs/>
          <w:sz w:val="28"/>
          <w:szCs w:val="28"/>
        </w:rPr>
      </w:pPr>
      <w:r w:rsidRPr="00223B05">
        <w:rPr>
          <w:b/>
          <w:bCs/>
          <w:sz w:val="28"/>
          <w:szCs w:val="28"/>
        </w:rPr>
        <w:t>OFI</w:t>
      </w:r>
    </w:p>
    <w:p w14:paraId="51D9E398" w14:textId="7661A5F6" w:rsidR="00073619" w:rsidRPr="00D22A39" w:rsidRDefault="00073619" w:rsidP="00073619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681CCC" w14:textId="77777777" w:rsidR="00A21C80" w:rsidRPr="00A21C80" w:rsidRDefault="00A21C80" w:rsidP="00A21C80">
      <w:pPr>
        <w:spacing w:after="0"/>
        <w:rPr>
          <w:bCs/>
          <w:i/>
          <w:iCs/>
          <w:strike/>
          <w:color w:val="FF0000"/>
          <w:cs/>
        </w:rPr>
      </w:pPr>
      <w:r w:rsidRPr="00A21C80">
        <w:rPr>
          <w:bCs/>
          <w:cs/>
        </w:rPr>
        <w:t>2.2 การนำกลยุทธ์ไปสู่การปฏิบัติ</w:t>
      </w:r>
    </w:p>
    <w:p w14:paraId="055FE5F9" w14:textId="77777777" w:rsidR="00A21C80" w:rsidRPr="00223B05" w:rsidRDefault="00A21C80" w:rsidP="00A21C80">
      <w:pPr>
        <w:spacing w:after="0"/>
        <w:rPr>
          <w:b/>
        </w:rPr>
      </w:pPr>
      <w:r w:rsidRPr="00223B05">
        <w:rPr>
          <w:b/>
        </w:rPr>
        <w:t>Strength</w:t>
      </w:r>
    </w:p>
    <w:p w14:paraId="2EFD12BD" w14:textId="5C1939A5" w:rsidR="00073619" w:rsidRPr="00D22A39" w:rsidRDefault="00073619" w:rsidP="00073619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101F8F" w14:textId="77777777" w:rsidR="00B11319" w:rsidRDefault="00B11319" w:rsidP="00A21C80">
      <w:pPr>
        <w:spacing w:after="0"/>
        <w:rPr>
          <w:b/>
          <w:bCs/>
          <w:sz w:val="28"/>
          <w:szCs w:val="28"/>
        </w:rPr>
      </w:pPr>
    </w:p>
    <w:p w14:paraId="2F986E62" w14:textId="48C6C213" w:rsidR="00A21C80" w:rsidRPr="00223B05" w:rsidRDefault="00A21C80" w:rsidP="00A21C80">
      <w:pPr>
        <w:spacing w:after="0"/>
        <w:rPr>
          <w:b/>
          <w:bCs/>
          <w:sz w:val="28"/>
          <w:szCs w:val="28"/>
        </w:rPr>
      </w:pPr>
      <w:r w:rsidRPr="00223B05">
        <w:rPr>
          <w:b/>
          <w:bCs/>
          <w:sz w:val="28"/>
          <w:szCs w:val="28"/>
        </w:rPr>
        <w:lastRenderedPageBreak/>
        <w:t>OFI</w:t>
      </w:r>
    </w:p>
    <w:p w14:paraId="3DC4B24E" w14:textId="6C66DB11" w:rsidR="00073619" w:rsidRPr="00D22A39" w:rsidRDefault="00073619" w:rsidP="00073619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BB36EB" w14:textId="77777777" w:rsidR="00A21C80" w:rsidRPr="00A21C80" w:rsidRDefault="00A21C80" w:rsidP="00A21C80">
      <w:pPr>
        <w:spacing w:after="0"/>
        <w:rPr>
          <w:bCs/>
        </w:rPr>
      </w:pPr>
      <w:r w:rsidRPr="00A21C80">
        <w:rPr>
          <w:bCs/>
          <w:cs/>
        </w:rPr>
        <w:t xml:space="preserve">หมวดที่ 3 ลูกค้า </w:t>
      </w:r>
    </w:p>
    <w:p w14:paraId="56DB92F7" w14:textId="77777777" w:rsidR="00A21C80" w:rsidRPr="00A21C80" w:rsidRDefault="00A21C80" w:rsidP="00A21C80">
      <w:pPr>
        <w:spacing w:after="0"/>
        <w:ind w:right="-700"/>
        <w:rPr>
          <w:bCs/>
          <w:i/>
          <w:iCs/>
          <w:cs/>
        </w:rPr>
      </w:pPr>
      <w:r w:rsidRPr="00A21C80">
        <w:rPr>
          <w:bCs/>
          <w:cs/>
        </w:rPr>
        <w:t>3.1 เสียงของลูกค้า</w:t>
      </w:r>
    </w:p>
    <w:p w14:paraId="03DF3F1F" w14:textId="77777777" w:rsidR="00A21C80" w:rsidRPr="00223B05" w:rsidRDefault="00A21C80" w:rsidP="00A21C80">
      <w:pPr>
        <w:spacing w:after="0"/>
        <w:rPr>
          <w:b/>
        </w:rPr>
      </w:pPr>
      <w:r w:rsidRPr="00223B05">
        <w:rPr>
          <w:b/>
        </w:rPr>
        <w:t>Strength</w:t>
      </w:r>
    </w:p>
    <w:p w14:paraId="26852EB4" w14:textId="77777777" w:rsidR="00A21C80" w:rsidRPr="00D22A39" w:rsidRDefault="00A21C80" w:rsidP="00A21C80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5D69D5" w14:textId="77777777" w:rsidR="00A21C80" w:rsidRPr="00223B05" w:rsidRDefault="00A21C80" w:rsidP="00A21C80">
      <w:pPr>
        <w:spacing w:after="0"/>
        <w:rPr>
          <w:b/>
          <w:bCs/>
          <w:sz w:val="28"/>
          <w:szCs w:val="28"/>
        </w:rPr>
      </w:pPr>
      <w:r w:rsidRPr="00223B05">
        <w:rPr>
          <w:b/>
          <w:bCs/>
          <w:sz w:val="28"/>
          <w:szCs w:val="28"/>
        </w:rPr>
        <w:t>OFI</w:t>
      </w:r>
    </w:p>
    <w:p w14:paraId="40B2044B" w14:textId="77777777" w:rsidR="00A21C80" w:rsidRPr="00D22A39" w:rsidRDefault="00A21C80" w:rsidP="00A21C80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F0BCCB" w14:textId="77777777" w:rsidR="00A21C80" w:rsidRPr="00A21C80" w:rsidRDefault="00A21C80" w:rsidP="00A21C80">
      <w:pPr>
        <w:spacing w:after="0"/>
        <w:jc w:val="thaiDistribute"/>
        <w:rPr>
          <w:b/>
          <w:cs/>
        </w:rPr>
      </w:pPr>
      <w:r w:rsidRPr="00A21C80">
        <w:rPr>
          <w:bCs/>
          <w:cs/>
        </w:rPr>
        <w:t>3.2 ความผูกพันของลูกค้า</w:t>
      </w:r>
      <w:r w:rsidRPr="00A21C80">
        <w:rPr>
          <w:b/>
          <w:cs/>
        </w:rPr>
        <w:t xml:space="preserve"> </w:t>
      </w:r>
    </w:p>
    <w:p w14:paraId="5940E776" w14:textId="77777777" w:rsidR="00A21C80" w:rsidRPr="00223B05" w:rsidRDefault="00A21C80" w:rsidP="00A21C80">
      <w:pPr>
        <w:spacing w:after="0"/>
        <w:rPr>
          <w:b/>
        </w:rPr>
      </w:pPr>
      <w:r w:rsidRPr="00223B05">
        <w:rPr>
          <w:b/>
        </w:rPr>
        <w:t>Strength</w:t>
      </w:r>
    </w:p>
    <w:p w14:paraId="29FC81F2" w14:textId="77777777" w:rsidR="00A21C80" w:rsidRPr="00D22A39" w:rsidRDefault="00A21C80" w:rsidP="00A21C80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11DFDA" w14:textId="77777777" w:rsidR="00A21C80" w:rsidRPr="00223B05" w:rsidRDefault="00A21C80" w:rsidP="00A21C80">
      <w:pPr>
        <w:spacing w:after="0"/>
        <w:rPr>
          <w:b/>
          <w:bCs/>
          <w:sz w:val="28"/>
          <w:szCs w:val="28"/>
        </w:rPr>
      </w:pPr>
      <w:r w:rsidRPr="00223B05">
        <w:rPr>
          <w:b/>
          <w:bCs/>
          <w:sz w:val="28"/>
          <w:szCs w:val="28"/>
        </w:rPr>
        <w:t>OFI</w:t>
      </w:r>
    </w:p>
    <w:p w14:paraId="63C59E36" w14:textId="77777777" w:rsidR="00A21C80" w:rsidRPr="00D22A39" w:rsidRDefault="00A21C80" w:rsidP="00A21C80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45970B" w14:textId="77777777" w:rsidR="00A21C80" w:rsidRDefault="00A21C80" w:rsidP="00A21C80">
      <w:pPr>
        <w:spacing w:after="0"/>
        <w:rPr>
          <w:b/>
          <w:bCs/>
        </w:rPr>
      </w:pPr>
    </w:p>
    <w:p w14:paraId="38CD7E5C" w14:textId="414CAAE9" w:rsidR="00A21C80" w:rsidRPr="00A21C80" w:rsidRDefault="00A21C80" w:rsidP="00A21C80">
      <w:pPr>
        <w:spacing w:after="0"/>
        <w:rPr>
          <w:b/>
          <w:bCs/>
        </w:rPr>
      </w:pPr>
      <w:r w:rsidRPr="00A21C80">
        <w:rPr>
          <w:b/>
          <w:bCs/>
          <w:cs/>
        </w:rPr>
        <w:t xml:space="preserve">หมวดที่ </w:t>
      </w:r>
      <w:r w:rsidRPr="00A21C80">
        <w:rPr>
          <w:b/>
          <w:bCs/>
        </w:rPr>
        <w:t xml:space="preserve">4 </w:t>
      </w:r>
      <w:r w:rsidRPr="00A21C80">
        <w:rPr>
          <w:b/>
          <w:bCs/>
          <w:cs/>
        </w:rPr>
        <w:t>การวัด การวิเคราะห์และการจัดการความรู้</w:t>
      </w:r>
    </w:p>
    <w:p w14:paraId="5FC22F88" w14:textId="77777777" w:rsidR="00A21C80" w:rsidRPr="00A21C80" w:rsidRDefault="00A21C80" w:rsidP="00A21C80">
      <w:pPr>
        <w:spacing w:after="0"/>
        <w:rPr>
          <w:bCs/>
          <w:cs/>
        </w:rPr>
      </w:pPr>
      <w:r w:rsidRPr="00A21C80">
        <w:rPr>
          <w:bCs/>
          <w:cs/>
        </w:rPr>
        <w:t>4.1 การวัด การวิเคราะห์และการปรับปรุงผลการดำเนินการขององค์กร</w:t>
      </w:r>
      <w:r w:rsidRPr="00A21C80">
        <w:rPr>
          <w:b/>
          <w:cs/>
        </w:rPr>
        <w:t xml:space="preserve"> </w:t>
      </w:r>
    </w:p>
    <w:p w14:paraId="26740A33" w14:textId="77777777" w:rsidR="00A21C80" w:rsidRPr="00223B05" w:rsidRDefault="00A21C80" w:rsidP="00A21C80">
      <w:pPr>
        <w:spacing w:after="0"/>
        <w:rPr>
          <w:b/>
        </w:rPr>
      </w:pPr>
      <w:r w:rsidRPr="00223B05">
        <w:rPr>
          <w:b/>
        </w:rPr>
        <w:t>Strength</w:t>
      </w:r>
    </w:p>
    <w:p w14:paraId="4CB8028B" w14:textId="77777777" w:rsidR="00A21C80" w:rsidRPr="00D22A39" w:rsidRDefault="00A21C80" w:rsidP="00A21C80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467B4B" w14:textId="77777777" w:rsidR="00A21C80" w:rsidRPr="00223B05" w:rsidRDefault="00A21C80" w:rsidP="00A21C80">
      <w:pPr>
        <w:spacing w:after="0"/>
        <w:rPr>
          <w:b/>
          <w:bCs/>
          <w:sz w:val="28"/>
          <w:szCs w:val="28"/>
        </w:rPr>
      </w:pPr>
      <w:r w:rsidRPr="00223B05">
        <w:rPr>
          <w:b/>
          <w:bCs/>
          <w:sz w:val="28"/>
          <w:szCs w:val="28"/>
        </w:rPr>
        <w:t>OFI</w:t>
      </w:r>
    </w:p>
    <w:p w14:paraId="0CF4BC33" w14:textId="77777777" w:rsidR="00A21C80" w:rsidRPr="00D22A39" w:rsidRDefault="00A21C80" w:rsidP="00A21C80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33AB9F" w14:textId="77777777" w:rsidR="00B11319" w:rsidRDefault="00B11319" w:rsidP="00A21C80">
      <w:pPr>
        <w:spacing w:after="0"/>
        <w:jc w:val="thaiDistribute"/>
        <w:rPr>
          <w:bCs/>
        </w:rPr>
      </w:pPr>
    </w:p>
    <w:p w14:paraId="7A273B7F" w14:textId="77777777" w:rsidR="00B11319" w:rsidRDefault="00B11319" w:rsidP="00A21C80">
      <w:pPr>
        <w:spacing w:after="0"/>
        <w:jc w:val="thaiDistribute"/>
        <w:rPr>
          <w:bCs/>
        </w:rPr>
      </w:pPr>
    </w:p>
    <w:p w14:paraId="145DB895" w14:textId="074B9888" w:rsidR="00A21C80" w:rsidRPr="00A21C80" w:rsidRDefault="00A21C80" w:rsidP="00A21C80">
      <w:pPr>
        <w:spacing w:after="0"/>
        <w:jc w:val="thaiDistribute"/>
        <w:rPr>
          <w:bCs/>
          <w:cs/>
        </w:rPr>
      </w:pPr>
      <w:r w:rsidRPr="00A21C80">
        <w:rPr>
          <w:bCs/>
          <w:cs/>
        </w:rPr>
        <w:lastRenderedPageBreak/>
        <w:t>4.2 การจัดการความรู้ สารสนเทศและเทคโนโลยีสารสนเทศ</w:t>
      </w:r>
      <w:r w:rsidRPr="00A21C80">
        <w:rPr>
          <w:b/>
          <w:cs/>
        </w:rPr>
        <w:t xml:space="preserve"> </w:t>
      </w:r>
    </w:p>
    <w:p w14:paraId="55147AE0" w14:textId="77777777" w:rsidR="00A21C80" w:rsidRPr="00223B05" w:rsidRDefault="00A21C80" w:rsidP="00A21C80">
      <w:pPr>
        <w:spacing w:after="0"/>
        <w:rPr>
          <w:b/>
        </w:rPr>
      </w:pPr>
      <w:bookmarkStart w:id="2" w:name="_Hlk78967125"/>
      <w:r w:rsidRPr="00223B05">
        <w:rPr>
          <w:b/>
        </w:rPr>
        <w:t>Strength</w:t>
      </w:r>
    </w:p>
    <w:p w14:paraId="0DBAD053" w14:textId="77777777" w:rsidR="00A21C80" w:rsidRPr="00D22A39" w:rsidRDefault="00A21C80" w:rsidP="00A21C80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D6B7AC" w14:textId="77777777" w:rsidR="00A21C80" w:rsidRPr="00223B05" w:rsidRDefault="00A21C80" w:rsidP="00A21C80">
      <w:pPr>
        <w:spacing w:after="0"/>
        <w:rPr>
          <w:b/>
          <w:bCs/>
          <w:sz w:val="28"/>
          <w:szCs w:val="28"/>
        </w:rPr>
      </w:pPr>
      <w:r w:rsidRPr="00223B05">
        <w:rPr>
          <w:b/>
          <w:bCs/>
          <w:sz w:val="28"/>
          <w:szCs w:val="28"/>
        </w:rPr>
        <w:t>OFI</w:t>
      </w:r>
    </w:p>
    <w:p w14:paraId="1251322E" w14:textId="77777777" w:rsidR="00A21C80" w:rsidRPr="00D22A39" w:rsidRDefault="00A21C80" w:rsidP="00A21C80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1940CDD6" w14:textId="77777777" w:rsidR="00B11319" w:rsidRDefault="00B11319" w:rsidP="00A21C80">
      <w:pPr>
        <w:spacing w:after="0"/>
        <w:rPr>
          <w:bCs/>
        </w:rPr>
      </w:pPr>
    </w:p>
    <w:p w14:paraId="7C8070B1" w14:textId="4E2269C7" w:rsidR="00A21C80" w:rsidRPr="00A21C80" w:rsidRDefault="00A21C80" w:rsidP="00A21C80">
      <w:pPr>
        <w:spacing w:after="0"/>
        <w:rPr>
          <w:bCs/>
        </w:rPr>
      </w:pPr>
      <w:r w:rsidRPr="00A21C80">
        <w:rPr>
          <w:bCs/>
          <w:cs/>
        </w:rPr>
        <w:t>หมวดที่ 5 บุคลากร</w:t>
      </w:r>
    </w:p>
    <w:p w14:paraId="44107C5A" w14:textId="1A6113E9" w:rsidR="00A21C80" w:rsidRPr="00A21C80" w:rsidRDefault="00A21C80" w:rsidP="00A21C80">
      <w:pPr>
        <w:spacing w:after="0"/>
        <w:jc w:val="thaiDistribute"/>
        <w:rPr>
          <w:bCs/>
          <w:i/>
          <w:iCs/>
          <w:cs/>
        </w:rPr>
      </w:pPr>
      <w:r w:rsidRPr="00A21C80">
        <w:rPr>
          <w:bCs/>
          <w:cs/>
        </w:rPr>
        <w:t xml:space="preserve">5.1 สภาพแวดล้อมด้านบุคลากร </w:t>
      </w:r>
    </w:p>
    <w:p w14:paraId="583EB906" w14:textId="77777777" w:rsidR="00A21C80" w:rsidRPr="00223B05" w:rsidRDefault="00A21C80" w:rsidP="00A21C80">
      <w:pPr>
        <w:spacing w:after="0"/>
        <w:rPr>
          <w:b/>
        </w:rPr>
      </w:pPr>
      <w:bookmarkStart w:id="3" w:name="_Hlk78967164"/>
      <w:r w:rsidRPr="00223B05">
        <w:rPr>
          <w:b/>
        </w:rPr>
        <w:t>Strength</w:t>
      </w:r>
    </w:p>
    <w:p w14:paraId="794D11B7" w14:textId="77777777" w:rsidR="00A21C80" w:rsidRPr="00D22A39" w:rsidRDefault="00A21C80" w:rsidP="00A21C80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AD80F5" w14:textId="77777777" w:rsidR="00A21C80" w:rsidRPr="00223B05" w:rsidRDefault="00A21C80" w:rsidP="00A21C80">
      <w:pPr>
        <w:spacing w:after="0"/>
        <w:rPr>
          <w:b/>
          <w:bCs/>
          <w:sz w:val="28"/>
          <w:szCs w:val="28"/>
        </w:rPr>
      </w:pPr>
      <w:r w:rsidRPr="00223B05">
        <w:rPr>
          <w:b/>
          <w:bCs/>
          <w:sz w:val="28"/>
          <w:szCs w:val="28"/>
        </w:rPr>
        <w:t>OFI</w:t>
      </w:r>
    </w:p>
    <w:p w14:paraId="47390B00" w14:textId="77777777" w:rsidR="00A21C80" w:rsidRPr="00D22A39" w:rsidRDefault="00A21C80" w:rsidP="00A21C80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3"/>
    <w:p w14:paraId="14964D31" w14:textId="77777777" w:rsidR="00A21C80" w:rsidRDefault="00A21C80" w:rsidP="00A21C80">
      <w:pPr>
        <w:spacing w:after="0"/>
        <w:rPr>
          <w:b/>
        </w:rPr>
      </w:pPr>
      <w:r w:rsidRPr="00A21C80">
        <w:rPr>
          <w:bCs/>
          <w:cs/>
        </w:rPr>
        <w:t xml:space="preserve">5.2 ความผูกพันของบุคลากร </w:t>
      </w:r>
    </w:p>
    <w:p w14:paraId="14FCDB65" w14:textId="37F6DD58" w:rsidR="00A21C80" w:rsidRPr="00223B05" w:rsidRDefault="00A21C80" w:rsidP="00A21C80">
      <w:pPr>
        <w:spacing w:after="0"/>
        <w:rPr>
          <w:b/>
        </w:rPr>
      </w:pPr>
      <w:r w:rsidRPr="00223B05">
        <w:rPr>
          <w:b/>
        </w:rPr>
        <w:t>Strength</w:t>
      </w:r>
    </w:p>
    <w:p w14:paraId="437960F9" w14:textId="77777777" w:rsidR="00A21C80" w:rsidRPr="00D22A39" w:rsidRDefault="00A21C80" w:rsidP="00A21C80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89FB8A" w14:textId="77777777" w:rsidR="00A21C80" w:rsidRPr="00223B05" w:rsidRDefault="00A21C80" w:rsidP="00A21C80">
      <w:pPr>
        <w:spacing w:after="0"/>
        <w:rPr>
          <w:b/>
          <w:bCs/>
          <w:sz w:val="28"/>
          <w:szCs w:val="28"/>
        </w:rPr>
      </w:pPr>
      <w:r w:rsidRPr="00223B05">
        <w:rPr>
          <w:b/>
          <w:bCs/>
          <w:sz w:val="28"/>
          <w:szCs w:val="28"/>
        </w:rPr>
        <w:t>OFI</w:t>
      </w:r>
    </w:p>
    <w:p w14:paraId="228390C3" w14:textId="77777777" w:rsidR="00A21C80" w:rsidRPr="00D22A39" w:rsidRDefault="00A21C80" w:rsidP="00A21C80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2C0DC5" w14:textId="77777777" w:rsidR="00B11319" w:rsidRDefault="00B11319" w:rsidP="00A21C80">
      <w:pPr>
        <w:spacing w:after="0"/>
        <w:rPr>
          <w:bCs/>
        </w:rPr>
      </w:pPr>
    </w:p>
    <w:p w14:paraId="739ED0EC" w14:textId="2D7B0999" w:rsidR="00A21C80" w:rsidRPr="00A21C80" w:rsidRDefault="00A21C80" w:rsidP="00A21C80">
      <w:pPr>
        <w:spacing w:after="0"/>
        <w:rPr>
          <w:bCs/>
        </w:rPr>
      </w:pPr>
      <w:r w:rsidRPr="00A21C80">
        <w:rPr>
          <w:bCs/>
          <w:cs/>
        </w:rPr>
        <w:t>หมวดที่ 6 ระบบปฏิบัติการ</w:t>
      </w:r>
    </w:p>
    <w:p w14:paraId="0542F3A0" w14:textId="77777777" w:rsidR="00A21C80" w:rsidRPr="00A21C80" w:rsidRDefault="00A21C80" w:rsidP="00A21C80">
      <w:pPr>
        <w:spacing w:after="0"/>
        <w:jc w:val="thaiDistribute"/>
        <w:rPr>
          <w:bCs/>
        </w:rPr>
      </w:pPr>
      <w:r w:rsidRPr="00A21C80">
        <w:rPr>
          <w:bCs/>
          <w:cs/>
        </w:rPr>
        <w:t>6.1 กระบวนการทำงาน</w:t>
      </w:r>
    </w:p>
    <w:p w14:paraId="7315E887" w14:textId="77777777" w:rsidR="00A21C80" w:rsidRPr="00223B05" w:rsidRDefault="00A21C80" w:rsidP="00A21C80">
      <w:pPr>
        <w:spacing w:after="0"/>
        <w:rPr>
          <w:b/>
        </w:rPr>
      </w:pPr>
      <w:r w:rsidRPr="00223B05">
        <w:rPr>
          <w:b/>
        </w:rPr>
        <w:t>Strength</w:t>
      </w:r>
    </w:p>
    <w:p w14:paraId="2A866CC5" w14:textId="77777777" w:rsidR="00A21C80" w:rsidRPr="00D22A39" w:rsidRDefault="00A21C80" w:rsidP="00A21C80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07806F" w14:textId="77777777" w:rsidR="00A21C80" w:rsidRPr="00223B05" w:rsidRDefault="00A21C80" w:rsidP="00A21C80">
      <w:pPr>
        <w:spacing w:after="0"/>
        <w:rPr>
          <w:b/>
          <w:bCs/>
          <w:sz w:val="28"/>
          <w:szCs w:val="28"/>
        </w:rPr>
      </w:pPr>
      <w:r w:rsidRPr="00223B05">
        <w:rPr>
          <w:b/>
          <w:bCs/>
          <w:sz w:val="28"/>
          <w:szCs w:val="28"/>
        </w:rPr>
        <w:lastRenderedPageBreak/>
        <w:t>OFI</w:t>
      </w:r>
    </w:p>
    <w:p w14:paraId="74D6E502" w14:textId="77777777" w:rsidR="00A21C80" w:rsidRPr="00D22A39" w:rsidRDefault="00A21C80" w:rsidP="00A21C80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23D2A4" w14:textId="77777777" w:rsidR="00A21C80" w:rsidRPr="00A21C80" w:rsidRDefault="00A21C80" w:rsidP="00A21C80">
      <w:pPr>
        <w:spacing w:after="0"/>
        <w:jc w:val="thaiDistribute"/>
        <w:rPr>
          <w:bCs/>
          <w:cs/>
        </w:rPr>
      </w:pPr>
      <w:r w:rsidRPr="00A21C80">
        <w:rPr>
          <w:bCs/>
          <w:cs/>
        </w:rPr>
        <w:t>6.2 ประสิทธิผลของการปฏิบัติการ</w:t>
      </w:r>
    </w:p>
    <w:p w14:paraId="66B1B5D4" w14:textId="77777777" w:rsidR="00A21C80" w:rsidRPr="00223B05" w:rsidRDefault="00A21C80" w:rsidP="00A21C80">
      <w:pPr>
        <w:spacing w:after="0"/>
        <w:rPr>
          <w:b/>
        </w:rPr>
      </w:pPr>
      <w:r w:rsidRPr="00223B05">
        <w:rPr>
          <w:b/>
        </w:rPr>
        <w:t>Strength</w:t>
      </w:r>
    </w:p>
    <w:p w14:paraId="4A996806" w14:textId="77777777" w:rsidR="00A21C80" w:rsidRPr="00D22A39" w:rsidRDefault="00A21C80" w:rsidP="00A21C80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387821" w14:textId="77777777" w:rsidR="00A21C80" w:rsidRPr="00223B05" w:rsidRDefault="00A21C80" w:rsidP="00A21C80">
      <w:pPr>
        <w:spacing w:after="0"/>
        <w:rPr>
          <w:b/>
          <w:bCs/>
          <w:sz w:val="28"/>
          <w:szCs w:val="28"/>
        </w:rPr>
      </w:pPr>
      <w:r w:rsidRPr="00223B05">
        <w:rPr>
          <w:b/>
          <w:bCs/>
          <w:sz w:val="28"/>
          <w:szCs w:val="28"/>
        </w:rPr>
        <w:t>OFI</w:t>
      </w:r>
    </w:p>
    <w:p w14:paraId="636594E7" w14:textId="77777777" w:rsidR="00A21C80" w:rsidRPr="00D22A39" w:rsidRDefault="00A21C80" w:rsidP="00A21C80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97581E" w14:textId="481C3098" w:rsidR="00A21C80" w:rsidRDefault="00A21C80" w:rsidP="00A21C80">
      <w:pPr>
        <w:spacing w:after="0"/>
        <w:rPr>
          <w:sz w:val="28"/>
          <w:szCs w:val="28"/>
        </w:rPr>
      </w:pPr>
    </w:p>
    <w:p w14:paraId="7DAF072C" w14:textId="77777777" w:rsidR="00A21C80" w:rsidRPr="00A21C80" w:rsidRDefault="00A21C80" w:rsidP="00A21C80">
      <w:pPr>
        <w:spacing w:after="0"/>
        <w:rPr>
          <w:bCs/>
          <w:cs/>
        </w:rPr>
      </w:pPr>
      <w:r w:rsidRPr="00A21C80">
        <w:rPr>
          <w:bCs/>
          <w:cs/>
        </w:rPr>
        <w:t>หมวดที่ 7 ผลลัพธ์</w:t>
      </w:r>
    </w:p>
    <w:p w14:paraId="3EB3104E" w14:textId="77777777" w:rsidR="00A21C80" w:rsidRPr="00A21C80" w:rsidRDefault="00A21C80" w:rsidP="00A21C80">
      <w:pPr>
        <w:spacing w:after="0"/>
        <w:rPr>
          <w:b/>
          <w:cs/>
        </w:rPr>
      </w:pPr>
      <w:r w:rsidRPr="00A21C80">
        <w:rPr>
          <w:b/>
        </w:rPr>
        <w:t>7</w:t>
      </w:r>
      <w:r w:rsidRPr="00A21C80">
        <w:rPr>
          <w:b/>
          <w:bCs/>
          <w:cs/>
        </w:rPr>
        <w:t>.</w:t>
      </w:r>
      <w:r w:rsidRPr="00A21C80">
        <w:rPr>
          <w:b/>
        </w:rPr>
        <w:t xml:space="preserve">1 </w:t>
      </w:r>
      <w:r w:rsidRPr="00A21C80">
        <w:rPr>
          <w:bCs/>
          <w:cs/>
        </w:rPr>
        <w:t>ผลลัพธ์ด้านการเรียนรู้ของผู้เรียนและด้านกระบวนการ</w:t>
      </w:r>
      <w:r w:rsidRPr="00A21C80">
        <w:rPr>
          <w:b/>
          <w:cs/>
        </w:rPr>
        <w:t xml:space="preserve"> </w:t>
      </w:r>
    </w:p>
    <w:p w14:paraId="24F8D0B6" w14:textId="77777777" w:rsidR="00A21C80" w:rsidRPr="00223B05" w:rsidRDefault="00A21C80" w:rsidP="00A21C80">
      <w:pPr>
        <w:spacing w:after="0"/>
        <w:rPr>
          <w:b/>
        </w:rPr>
      </w:pPr>
      <w:r w:rsidRPr="00223B05">
        <w:rPr>
          <w:b/>
        </w:rPr>
        <w:t>Strength</w:t>
      </w:r>
    </w:p>
    <w:p w14:paraId="786B8AF0" w14:textId="77777777" w:rsidR="00A21C80" w:rsidRPr="00D22A39" w:rsidRDefault="00A21C80" w:rsidP="00A21C80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BE1B90" w14:textId="77777777" w:rsidR="00A21C80" w:rsidRPr="00223B05" w:rsidRDefault="00A21C80" w:rsidP="00A21C80">
      <w:pPr>
        <w:spacing w:after="0"/>
        <w:rPr>
          <w:b/>
          <w:bCs/>
          <w:sz w:val="28"/>
          <w:szCs w:val="28"/>
        </w:rPr>
      </w:pPr>
      <w:r w:rsidRPr="00223B05">
        <w:rPr>
          <w:b/>
          <w:bCs/>
          <w:sz w:val="28"/>
          <w:szCs w:val="28"/>
        </w:rPr>
        <w:t>OFI</w:t>
      </w:r>
    </w:p>
    <w:p w14:paraId="28343F40" w14:textId="77777777" w:rsidR="00A21C80" w:rsidRPr="00D22A39" w:rsidRDefault="00A21C80" w:rsidP="00A21C80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61B918" w14:textId="77777777" w:rsidR="00A21C80" w:rsidRPr="00A21C80" w:rsidRDefault="00A21C80" w:rsidP="00A21C80">
      <w:pPr>
        <w:spacing w:after="0"/>
        <w:rPr>
          <w:bCs/>
        </w:rPr>
      </w:pPr>
      <w:r w:rsidRPr="00A21C80">
        <w:rPr>
          <w:b/>
        </w:rPr>
        <w:t>7</w:t>
      </w:r>
      <w:r w:rsidRPr="00A21C80">
        <w:rPr>
          <w:b/>
          <w:bCs/>
          <w:cs/>
        </w:rPr>
        <w:t>.</w:t>
      </w:r>
      <w:r w:rsidRPr="00A21C80">
        <w:rPr>
          <w:b/>
        </w:rPr>
        <w:t>2</w:t>
      </w:r>
      <w:r w:rsidRPr="00A21C80">
        <w:rPr>
          <w:bCs/>
          <w:cs/>
        </w:rPr>
        <w:t xml:space="preserve"> ผลลัพธ์ด้านการมุ่งเน้นลูกค้า</w:t>
      </w:r>
    </w:p>
    <w:p w14:paraId="4E5960B2" w14:textId="77777777" w:rsidR="00A21C80" w:rsidRPr="00223B05" w:rsidRDefault="00A21C80" w:rsidP="00A21C80">
      <w:pPr>
        <w:spacing w:after="0"/>
        <w:rPr>
          <w:b/>
        </w:rPr>
      </w:pPr>
      <w:r w:rsidRPr="00223B05">
        <w:rPr>
          <w:b/>
        </w:rPr>
        <w:t>Strength</w:t>
      </w:r>
    </w:p>
    <w:p w14:paraId="55DF6348" w14:textId="77777777" w:rsidR="00A21C80" w:rsidRPr="00D22A39" w:rsidRDefault="00A21C80" w:rsidP="00A21C80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F09A18" w14:textId="77777777" w:rsidR="00A21C80" w:rsidRPr="00223B05" w:rsidRDefault="00A21C80" w:rsidP="00A21C80">
      <w:pPr>
        <w:spacing w:after="0"/>
        <w:rPr>
          <w:b/>
          <w:bCs/>
          <w:sz w:val="28"/>
          <w:szCs w:val="28"/>
        </w:rPr>
      </w:pPr>
      <w:r w:rsidRPr="00223B05">
        <w:rPr>
          <w:b/>
          <w:bCs/>
          <w:sz w:val="28"/>
          <w:szCs w:val="28"/>
        </w:rPr>
        <w:t>OFI</w:t>
      </w:r>
    </w:p>
    <w:p w14:paraId="2A547BDD" w14:textId="77777777" w:rsidR="00A21C80" w:rsidRPr="00D22A39" w:rsidRDefault="00A21C80" w:rsidP="00A21C80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C98192" w14:textId="77777777" w:rsidR="00B11319" w:rsidRDefault="00B11319" w:rsidP="00A21C80">
      <w:pPr>
        <w:spacing w:after="0"/>
        <w:jc w:val="thaiDistribute"/>
        <w:rPr>
          <w:b/>
        </w:rPr>
      </w:pPr>
    </w:p>
    <w:p w14:paraId="344DDCB5" w14:textId="77777777" w:rsidR="00B11319" w:rsidRDefault="00B11319" w:rsidP="00A21C80">
      <w:pPr>
        <w:spacing w:after="0"/>
        <w:jc w:val="thaiDistribute"/>
        <w:rPr>
          <w:b/>
        </w:rPr>
      </w:pPr>
    </w:p>
    <w:p w14:paraId="183E091E" w14:textId="77777777" w:rsidR="00B11319" w:rsidRDefault="00B11319" w:rsidP="00A21C80">
      <w:pPr>
        <w:spacing w:after="0"/>
        <w:jc w:val="thaiDistribute"/>
        <w:rPr>
          <w:b/>
        </w:rPr>
      </w:pPr>
    </w:p>
    <w:p w14:paraId="299677E4" w14:textId="2A18E60B" w:rsidR="00A21C80" w:rsidRPr="00A21C80" w:rsidRDefault="00A21C80" w:rsidP="00A21C80">
      <w:pPr>
        <w:spacing w:after="0"/>
        <w:jc w:val="thaiDistribute"/>
        <w:rPr>
          <w:bCs/>
          <w:cs/>
        </w:rPr>
      </w:pPr>
      <w:r w:rsidRPr="00A21C80">
        <w:rPr>
          <w:b/>
        </w:rPr>
        <w:lastRenderedPageBreak/>
        <w:t>7</w:t>
      </w:r>
      <w:r w:rsidRPr="00A21C80">
        <w:rPr>
          <w:b/>
          <w:bCs/>
          <w:cs/>
        </w:rPr>
        <w:t>.</w:t>
      </w:r>
      <w:r w:rsidRPr="00A21C80">
        <w:rPr>
          <w:b/>
        </w:rPr>
        <w:t>3</w:t>
      </w:r>
      <w:r w:rsidRPr="00A21C80">
        <w:rPr>
          <w:bCs/>
          <w:cs/>
        </w:rPr>
        <w:t xml:space="preserve"> ผลลัพธ์ด้านการมุ่งเน้นบุคลากร</w:t>
      </w:r>
      <w:r w:rsidRPr="00A21C80">
        <w:rPr>
          <w:b/>
          <w:cs/>
        </w:rPr>
        <w:t xml:space="preserve"> </w:t>
      </w:r>
    </w:p>
    <w:p w14:paraId="4D78DA27" w14:textId="77777777" w:rsidR="00A21C80" w:rsidRPr="00223B05" w:rsidRDefault="00A21C80" w:rsidP="00A21C80">
      <w:pPr>
        <w:spacing w:after="0"/>
        <w:rPr>
          <w:b/>
        </w:rPr>
      </w:pPr>
      <w:bookmarkStart w:id="4" w:name="_Hlk78967309"/>
      <w:r w:rsidRPr="00223B05">
        <w:rPr>
          <w:b/>
        </w:rPr>
        <w:t>Strength</w:t>
      </w:r>
    </w:p>
    <w:p w14:paraId="3055D7B8" w14:textId="77777777" w:rsidR="00A21C80" w:rsidRPr="00D22A39" w:rsidRDefault="00A21C80" w:rsidP="00A21C80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41879B" w14:textId="77777777" w:rsidR="00A21C80" w:rsidRPr="00223B05" w:rsidRDefault="00A21C80" w:rsidP="00A21C80">
      <w:pPr>
        <w:spacing w:after="0"/>
        <w:rPr>
          <w:b/>
          <w:bCs/>
          <w:sz w:val="28"/>
          <w:szCs w:val="28"/>
        </w:rPr>
      </w:pPr>
      <w:r w:rsidRPr="00223B05">
        <w:rPr>
          <w:b/>
          <w:bCs/>
          <w:sz w:val="28"/>
          <w:szCs w:val="28"/>
        </w:rPr>
        <w:t>OFI</w:t>
      </w:r>
    </w:p>
    <w:p w14:paraId="34FC3660" w14:textId="77777777" w:rsidR="00A21C80" w:rsidRPr="00D22A39" w:rsidRDefault="00A21C80" w:rsidP="00A21C80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4"/>
    <w:p w14:paraId="176649D1" w14:textId="5503B59B" w:rsidR="00A21C80" w:rsidRPr="00A21C80" w:rsidRDefault="00A21C80" w:rsidP="00A21C80">
      <w:pPr>
        <w:spacing w:after="0"/>
        <w:jc w:val="thaiDistribute"/>
        <w:rPr>
          <w:bCs/>
        </w:rPr>
      </w:pPr>
      <w:r w:rsidRPr="00A21C80">
        <w:rPr>
          <w:b/>
        </w:rPr>
        <w:t>7</w:t>
      </w:r>
      <w:r w:rsidRPr="00A21C80">
        <w:rPr>
          <w:b/>
          <w:bCs/>
          <w:cs/>
        </w:rPr>
        <w:t>.</w:t>
      </w:r>
      <w:r w:rsidRPr="00A21C80">
        <w:rPr>
          <w:b/>
        </w:rPr>
        <w:t>4</w:t>
      </w:r>
      <w:r w:rsidRPr="00A21C80">
        <w:rPr>
          <w:bCs/>
          <w:cs/>
        </w:rPr>
        <w:t xml:space="preserve"> ผลลัพธ์ด้านการนำองค์กรและการกำกับดูแล</w:t>
      </w:r>
    </w:p>
    <w:p w14:paraId="5701ADFE" w14:textId="77777777" w:rsidR="00A21C80" w:rsidRPr="00223B05" w:rsidRDefault="00A21C80" w:rsidP="00A21C80">
      <w:pPr>
        <w:spacing w:after="0"/>
        <w:rPr>
          <w:b/>
        </w:rPr>
      </w:pPr>
      <w:r w:rsidRPr="00223B05">
        <w:rPr>
          <w:b/>
        </w:rPr>
        <w:t>Strength</w:t>
      </w:r>
    </w:p>
    <w:p w14:paraId="767CCB80" w14:textId="77777777" w:rsidR="00A21C80" w:rsidRPr="00D22A39" w:rsidRDefault="00A21C80" w:rsidP="00A21C80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97F2B9" w14:textId="77777777" w:rsidR="00A21C80" w:rsidRPr="00223B05" w:rsidRDefault="00A21C80" w:rsidP="00A21C80">
      <w:pPr>
        <w:spacing w:after="0"/>
        <w:rPr>
          <w:b/>
          <w:bCs/>
          <w:sz w:val="28"/>
          <w:szCs w:val="28"/>
        </w:rPr>
      </w:pPr>
      <w:r w:rsidRPr="00223B05">
        <w:rPr>
          <w:b/>
          <w:bCs/>
          <w:sz w:val="28"/>
          <w:szCs w:val="28"/>
        </w:rPr>
        <w:t>OFI</w:t>
      </w:r>
    </w:p>
    <w:p w14:paraId="5C477B8C" w14:textId="77777777" w:rsidR="00A21C80" w:rsidRPr="00D22A39" w:rsidRDefault="00A21C80" w:rsidP="00A21C80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BB517B" w14:textId="77777777" w:rsidR="00A21C80" w:rsidRPr="00A21C80" w:rsidRDefault="00A21C80" w:rsidP="00A21C80">
      <w:pPr>
        <w:spacing w:after="0"/>
        <w:jc w:val="thaiDistribute"/>
        <w:rPr>
          <w:bCs/>
          <w:i/>
          <w:iCs/>
          <w:cs/>
        </w:rPr>
      </w:pPr>
      <w:r w:rsidRPr="00A21C80">
        <w:rPr>
          <w:b/>
        </w:rPr>
        <w:t>7</w:t>
      </w:r>
      <w:r w:rsidRPr="00A21C80">
        <w:rPr>
          <w:b/>
          <w:bCs/>
          <w:cs/>
        </w:rPr>
        <w:t>.</w:t>
      </w:r>
      <w:r w:rsidRPr="00A21C80">
        <w:rPr>
          <w:b/>
        </w:rPr>
        <w:t>5</w:t>
      </w:r>
      <w:r w:rsidRPr="00A21C80">
        <w:rPr>
          <w:bCs/>
          <w:cs/>
        </w:rPr>
        <w:t xml:space="preserve"> ผลลัพธ์ด้านงบประมาณ การเงิน</w:t>
      </w:r>
      <w:r w:rsidRPr="00A21C80">
        <w:rPr>
          <w:rFonts w:hint="cs"/>
          <w:bCs/>
          <w:cs/>
        </w:rPr>
        <w:t>และ</w:t>
      </w:r>
      <w:r w:rsidRPr="00A21C80">
        <w:rPr>
          <w:bCs/>
          <w:cs/>
        </w:rPr>
        <w:t>การตลาด</w:t>
      </w:r>
      <w:r w:rsidRPr="00A21C80">
        <w:rPr>
          <w:b/>
          <w:cs/>
        </w:rPr>
        <w:t xml:space="preserve"> </w:t>
      </w:r>
    </w:p>
    <w:p w14:paraId="3D362A6F" w14:textId="77777777" w:rsidR="00A21C80" w:rsidRPr="00223B05" w:rsidRDefault="00A21C80" w:rsidP="00A21C80">
      <w:pPr>
        <w:spacing w:after="0"/>
        <w:rPr>
          <w:b/>
        </w:rPr>
      </w:pPr>
      <w:r w:rsidRPr="00223B05">
        <w:rPr>
          <w:b/>
        </w:rPr>
        <w:t>Strength</w:t>
      </w:r>
    </w:p>
    <w:p w14:paraId="6206B35F" w14:textId="77777777" w:rsidR="00A21C80" w:rsidRPr="00D22A39" w:rsidRDefault="00A21C80" w:rsidP="00A21C80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1C358E" w14:textId="77777777" w:rsidR="00A21C80" w:rsidRPr="00223B05" w:rsidRDefault="00A21C80" w:rsidP="00A21C80">
      <w:pPr>
        <w:spacing w:after="0"/>
        <w:rPr>
          <w:b/>
          <w:bCs/>
          <w:sz w:val="28"/>
          <w:szCs w:val="28"/>
        </w:rPr>
      </w:pPr>
      <w:r w:rsidRPr="00223B05">
        <w:rPr>
          <w:b/>
          <w:bCs/>
          <w:sz w:val="28"/>
          <w:szCs w:val="28"/>
        </w:rPr>
        <w:t>OFI</w:t>
      </w:r>
    </w:p>
    <w:p w14:paraId="733F4D98" w14:textId="77777777" w:rsidR="00A21C80" w:rsidRPr="00D22A39" w:rsidRDefault="00A21C80" w:rsidP="00A21C80">
      <w:pPr>
        <w:spacing w:after="0"/>
        <w:rPr>
          <w:sz w:val="28"/>
          <w:szCs w:val="28"/>
        </w:rPr>
      </w:pPr>
      <w:r w:rsidRPr="00D22A3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810BCF" w14:textId="77777777" w:rsidR="00A21C80" w:rsidRPr="00A21C80" w:rsidRDefault="00A21C80" w:rsidP="00A21C80">
      <w:pPr>
        <w:spacing w:after="0"/>
      </w:pPr>
    </w:p>
    <w:p w14:paraId="576067CA" w14:textId="77777777" w:rsidR="00A21C80" w:rsidRDefault="00A21C80" w:rsidP="00A21C80">
      <w:pPr>
        <w:spacing w:after="0"/>
        <w:rPr>
          <w:sz w:val="28"/>
          <w:szCs w:val="28"/>
        </w:rPr>
      </w:pPr>
    </w:p>
    <w:p w14:paraId="7FC22220" w14:textId="77777777" w:rsidR="00A21C80" w:rsidRDefault="00A21C80" w:rsidP="00A21C80">
      <w:pPr>
        <w:spacing w:after="0"/>
        <w:rPr>
          <w:sz w:val="28"/>
          <w:szCs w:val="28"/>
        </w:rPr>
      </w:pPr>
    </w:p>
    <w:p w14:paraId="15E460D6" w14:textId="77777777" w:rsidR="00A21C80" w:rsidRDefault="00A21C80" w:rsidP="00A21C80">
      <w:pPr>
        <w:spacing w:after="0"/>
        <w:rPr>
          <w:sz w:val="28"/>
          <w:szCs w:val="28"/>
        </w:rPr>
      </w:pPr>
    </w:p>
    <w:p w14:paraId="0C78337E" w14:textId="77777777" w:rsidR="00A21C80" w:rsidRDefault="00A21C80" w:rsidP="00A21C80">
      <w:pPr>
        <w:spacing w:after="0"/>
        <w:rPr>
          <w:sz w:val="28"/>
          <w:szCs w:val="28"/>
        </w:rPr>
      </w:pPr>
    </w:p>
    <w:p w14:paraId="3961642F" w14:textId="77777777" w:rsidR="00A21C80" w:rsidRDefault="00A21C80" w:rsidP="00A21C80">
      <w:pPr>
        <w:spacing w:after="0"/>
        <w:rPr>
          <w:sz w:val="28"/>
          <w:szCs w:val="28"/>
        </w:rPr>
      </w:pPr>
    </w:p>
    <w:p w14:paraId="1FA15DBC" w14:textId="77777777" w:rsidR="00A21C80" w:rsidRDefault="00A21C80" w:rsidP="00073619">
      <w:pPr>
        <w:spacing w:after="0"/>
        <w:jc w:val="center"/>
        <w:rPr>
          <w:sz w:val="28"/>
          <w:szCs w:val="28"/>
        </w:rPr>
      </w:pPr>
    </w:p>
    <w:p w14:paraId="6738C5EA" w14:textId="77777777" w:rsidR="00A21C80" w:rsidRDefault="00A21C80" w:rsidP="00073619">
      <w:pPr>
        <w:spacing w:after="0"/>
        <w:jc w:val="center"/>
        <w:rPr>
          <w:sz w:val="28"/>
          <w:szCs w:val="28"/>
        </w:rPr>
      </w:pPr>
    </w:p>
    <w:p w14:paraId="0C2EF926" w14:textId="77777777" w:rsidR="00A21C80" w:rsidRDefault="00A21C80" w:rsidP="00073619">
      <w:pPr>
        <w:spacing w:after="0"/>
        <w:jc w:val="center"/>
        <w:rPr>
          <w:sz w:val="28"/>
          <w:szCs w:val="28"/>
        </w:rPr>
      </w:pPr>
    </w:p>
    <w:p w14:paraId="324CA463" w14:textId="77777777" w:rsidR="00A21C80" w:rsidRDefault="00A21C80" w:rsidP="00073619">
      <w:pPr>
        <w:spacing w:after="0"/>
        <w:jc w:val="center"/>
        <w:rPr>
          <w:sz w:val="28"/>
          <w:szCs w:val="28"/>
        </w:rPr>
      </w:pPr>
    </w:p>
    <w:p w14:paraId="5BBF099A" w14:textId="1FC818B9" w:rsidR="00A21C80" w:rsidRPr="00A21C80" w:rsidRDefault="00A21C80" w:rsidP="00A21C80">
      <w:pPr>
        <w:spacing w:after="0"/>
        <w:rPr>
          <w:b/>
          <w:bCs/>
        </w:rPr>
      </w:pPr>
      <w:r w:rsidRPr="00A21C80">
        <w:rPr>
          <w:b/>
          <w:bCs/>
        </w:rPr>
        <w:lastRenderedPageBreak/>
        <w:t xml:space="preserve">4. </w:t>
      </w:r>
      <w:r w:rsidRPr="00A21C80">
        <w:rPr>
          <w:rFonts w:hint="cs"/>
          <w:b/>
          <w:bCs/>
          <w:cs/>
        </w:rPr>
        <w:t>สรุปผลการประเมิน (</w:t>
      </w:r>
      <w:r w:rsidRPr="00A21C80">
        <w:rPr>
          <w:b/>
          <w:bCs/>
        </w:rPr>
        <w:t>Overall Band</w:t>
      </w:r>
      <w:r w:rsidRPr="00A21C80">
        <w:rPr>
          <w:rFonts w:hint="cs"/>
          <w:b/>
          <w:bCs/>
          <w:cs/>
        </w:rPr>
        <w:t>)</w:t>
      </w:r>
      <w:r w:rsidRPr="00A21C80">
        <w:rPr>
          <w:b/>
          <w:bCs/>
        </w:rPr>
        <w:tab/>
      </w:r>
    </w:p>
    <w:p w14:paraId="190E57E8" w14:textId="001AF341" w:rsidR="00A21C80" w:rsidRDefault="002720EB" w:rsidP="00A21C80">
      <w:pPr>
        <w:spacing w:after="0"/>
        <w:rPr>
          <w:bCs/>
        </w:rPr>
      </w:pPr>
      <w:r>
        <w:rPr>
          <w:rFonts w:hint="cs"/>
          <w:bCs/>
          <w:cs/>
        </w:rPr>
        <w:t xml:space="preserve">ระดับการประเมินในภาพรวมในหมวดกระบวนการ (หมวด 1 </w:t>
      </w:r>
      <w:r>
        <w:rPr>
          <w:bCs/>
          <w:cs/>
        </w:rPr>
        <w:t>–</w:t>
      </w:r>
      <w:r>
        <w:rPr>
          <w:rFonts w:hint="cs"/>
          <w:bCs/>
          <w:cs/>
        </w:rPr>
        <w:t xml:space="preserve"> 6) </w:t>
      </w:r>
      <w:r w:rsidRPr="002720EB">
        <w:rPr>
          <w:b/>
        </w:rPr>
        <w:t xml:space="preserve">= </w:t>
      </w:r>
    </w:p>
    <w:p w14:paraId="24F2A882" w14:textId="4A51D926" w:rsidR="002720EB" w:rsidRDefault="002720EB" w:rsidP="00A21C80">
      <w:pPr>
        <w:spacing w:after="0"/>
        <w:rPr>
          <w:bCs/>
        </w:rPr>
      </w:pPr>
      <w:r>
        <w:rPr>
          <w:rFonts w:hint="cs"/>
          <w:bCs/>
          <w:cs/>
        </w:rPr>
        <w:t xml:space="preserve">ระดับการประเมินในภาพรวมในหมวดผลลัพธ์ (หมวด 7) </w:t>
      </w:r>
      <w:r w:rsidRPr="002720EB">
        <w:rPr>
          <w:b/>
        </w:rPr>
        <w:t>=</w:t>
      </w:r>
    </w:p>
    <w:p w14:paraId="0836376E" w14:textId="41045C86" w:rsidR="00A21C80" w:rsidRDefault="00A21C80" w:rsidP="00A21C80">
      <w:pPr>
        <w:spacing w:after="0"/>
        <w:rPr>
          <w:bCs/>
        </w:rPr>
      </w:pPr>
    </w:p>
    <w:p w14:paraId="1A32F6B7" w14:textId="03DC3C83" w:rsidR="002720EB" w:rsidRDefault="002720EB" w:rsidP="002720EB">
      <w:pPr>
        <w:spacing w:after="0"/>
        <w:jc w:val="thaiDistribute"/>
        <w:rPr>
          <w:bCs/>
          <w:cs/>
        </w:rPr>
      </w:pPr>
      <w:r>
        <w:rPr>
          <w:rFonts w:hint="cs"/>
          <w:bCs/>
          <w:cs/>
        </w:rPr>
        <w:t>หมายเหตุ</w:t>
      </w:r>
      <w:r>
        <w:rPr>
          <w:bCs/>
        </w:rPr>
        <w:t xml:space="preserve">: </w:t>
      </w:r>
      <w:r>
        <w:rPr>
          <w:rFonts w:hint="cs"/>
          <w:bCs/>
          <w:cs/>
        </w:rPr>
        <w:t>ระดับการประเมินในภาพรวม</w:t>
      </w:r>
      <w:r>
        <w:rPr>
          <w:rFonts w:hint="cs"/>
          <w:b/>
          <w:bCs/>
          <w:cs/>
        </w:rPr>
        <w:t xml:space="preserve"> </w:t>
      </w:r>
      <w:r w:rsidRPr="00A21C80">
        <w:rPr>
          <w:rFonts w:hint="cs"/>
          <w:b/>
          <w:bCs/>
          <w:cs/>
        </w:rPr>
        <w:t>(</w:t>
      </w:r>
      <w:r w:rsidRPr="00A21C80">
        <w:rPr>
          <w:b/>
          <w:bCs/>
        </w:rPr>
        <w:t>Overall Band</w:t>
      </w:r>
      <w:r w:rsidRPr="00A21C80">
        <w:rPr>
          <w:rFonts w:hint="cs"/>
          <w:b/>
          <w:bCs/>
          <w:cs/>
        </w:rPr>
        <w:t>)</w:t>
      </w:r>
      <w:r>
        <w:rPr>
          <w:rFonts w:hint="cs"/>
          <w:bCs/>
          <w:cs/>
        </w:rPr>
        <w:t xml:space="preserve"> นี้ เป็นการรวมคะแนนผลการประเมินจากทุกหัวข้อตามเกณฑ์ </w:t>
      </w:r>
      <w:proofErr w:type="spellStart"/>
      <w:r w:rsidRPr="002720EB">
        <w:rPr>
          <w:b/>
        </w:rPr>
        <w:t>EdPEx</w:t>
      </w:r>
      <w:proofErr w:type="spellEnd"/>
      <w:r>
        <w:rPr>
          <w:bCs/>
        </w:rPr>
        <w:t xml:space="preserve"> </w:t>
      </w:r>
      <w:r>
        <w:rPr>
          <w:rFonts w:hint="cs"/>
          <w:bCs/>
          <w:cs/>
        </w:rPr>
        <w:t>ทั้ง 17 หัวข้อ แล้วจึงทำการแปลผลออกมาเป็นระดับการประเมินในภาพรวม ไม่ได้เป็นการนำระดับการประเมินรายหัวข้อ (</w:t>
      </w:r>
      <w:r w:rsidRPr="002720EB">
        <w:rPr>
          <w:b/>
        </w:rPr>
        <w:t>Item Band</w:t>
      </w:r>
      <w:r>
        <w:rPr>
          <w:rFonts w:hint="cs"/>
          <w:bCs/>
          <w:cs/>
        </w:rPr>
        <w:t>) มาเฉลี่ยรวมกันแต่อย่างใด</w:t>
      </w:r>
    </w:p>
    <w:p w14:paraId="5895153A" w14:textId="77777777" w:rsidR="00B11319" w:rsidRDefault="00B11319" w:rsidP="00B11319">
      <w:pPr>
        <w:spacing w:after="0"/>
        <w:jc w:val="center"/>
        <w:rPr>
          <w:bCs/>
        </w:rPr>
      </w:pPr>
    </w:p>
    <w:p w14:paraId="127413ED" w14:textId="77777777" w:rsidR="00B11319" w:rsidRDefault="00B11319" w:rsidP="00B11319">
      <w:pPr>
        <w:spacing w:after="0"/>
        <w:jc w:val="center"/>
        <w:rPr>
          <w:bCs/>
        </w:rPr>
      </w:pPr>
    </w:p>
    <w:p w14:paraId="7FFD9EF1" w14:textId="77777777" w:rsidR="00B11319" w:rsidRDefault="00B11319" w:rsidP="00B11319">
      <w:pPr>
        <w:spacing w:after="0"/>
        <w:jc w:val="center"/>
        <w:rPr>
          <w:bCs/>
        </w:rPr>
      </w:pPr>
    </w:p>
    <w:p w14:paraId="6366FCD2" w14:textId="77777777" w:rsidR="00B11319" w:rsidRDefault="00B11319" w:rsidP="00B11319">
      <w:pPr>
        <w:spacing w:after="0"/>
        <w:jc w:val="center"/>
        <w:rPr>
          <w:bCs/>
        </w:rPr>
      </w:pPr>
    </w:p>
    <w:p w14:paraId="2B724DC9" w14:textId="77777777" w:rsidR="00B11319" w:rsidRDefault="00B11319" w:rsidP="00B11319">
      <w:pPr>
        <w:spacing w:after="0"/>
        <w:jc w:val="center"/>
        <w:rPr>
          <w:bCs/>
        </w:rPr>
      </w:pPr>
    </w:p>
    <w:p w14:paraId="48E473A0" w14:textId="77777777" w:rsidR="00B11319" w:rsidRDefault="00B11319" w:rsidP="00B11319">
      <w:pPr>
        <w:spacing w:after="0"/>
        <w:jc w:val="center"/>
        <w:rPr>
          <w:bCs/>
        </w:rPr>
      </w:pPr>
    </w:p>
    <w:p w14:paraId="231DC564" w14:textId="77777777" w:rsidR="00B11319" w:rsidRDefault="00B11319" w:rsidP="00B11319">
      <w:pPr>
        <w:spacing w:after="0"/>
        <w:jc w:val="center"/>
        <w:rPr>
          <w:bCs/>
        </w:rPr>
      </w:pPr>
    </w:p>
    <w:p w14:paraId="1C437FA0" w14:textId="77777777" w:rsidR="00B11319" w:rsidRDefault="00B11319" w:rsidP="00B11319">
      <w:pPr>
        <w:spacing w:after="0"/>
        <w:jc w:val="center"/>
        <w:rPr>
          <w:bCs/>
        </w:rPr>
      </w:pPr>
    </w:p>
    <w:p w14:paraId="3219DC45" w14:textId="77777777" w:rsidR="00B11319" w:rsidRDefault="00B11319" w:rsidP="00B11319">
      <w:pPr>
        <w:spacing w:after="0"/>
        <w:jc w:val="center"/>
        <w:rPr>
          <w:bCs/>
        </w:rPr>
      </w:pPr>
    </w:p>
    <w:p w14:paraId="75140659" w14:textId="77777777" w:rsidR="00B11319" w:rsidRDefault="00B11319" w:rsidP="00B11319">
      <w:pPr>
        <w:spacing w:after="0"/>
        <w:jc w:val="center"/>
        <w:rPr>
          <w:bCs/>
        </w:rPr>
      </w:pPr>
    </w:p>
    <w:p w14:paraId="098C6551" w14:textId="77777777" w:rsidR="00B11319" w:rsidRDefault="00B11319" w:rsidP="00B11319">
      <w:pPr>
        <w:spacing w:after="0"/>
        <w:jc w:val="center"/>
        <w:rPr>
          <w:bCs/>
        </w:rPr>
      </w:pPr>
    </w:p>
    <w:p w14:paraId="23669EDC" w14:textId="77777777" w:rsidR="00B11319" w:rsidRDefault="00B11319" w:rsidP="00B11319">
      <w:pPr>
        <w:spacing w:after="0"/>
        <w:jc w:val="center"/>
        <w:rPr>
          <w:bCs/>
        </w:rPr>
      </w:pPr>
    </w:p>
    <w:p w14:paraId="355E046C" w14:textId="77777777" w:rsidR="00B11319" w:rsidRDefault="00B11319" w:rsidP="00B11319">
      <w:pPr>
        <w:spacing w:after="0"/>
        <w:jc w:val="center"/>
        <w:rPr>
          <w:bCs/>
        </w:rPr>
      </w:pPr>
    </w:p>
    <w:p w14:paraId="0DC5C9F3" w14:textId="77777777" w:rsidR="00B11319" w:rsidRDefault="00B11319" w:rsidP="00B11319">
      <w:pPr>
        <w:spacing w:after="0"/>
        <w:jc w:val="center"/>
        <w:rPr>
          <w:bCs/>
        </w:rPr>
      </w:pPr>
    </w:p>
    <w:p w14:paraId="164C31C4" w14:textId="77777777" w:rsidR="00B11319" w:rsidRDefault="00B11319" w:rsidP="00B11319">
      <w:pPr>
        <w:spacing w:after="0"/>
        <w:jc w:val="center"/>
        <w:rPr>
          <w:bCs/>
        </w:rPr>
      </w:pPr>
    </w:p>
    <w:p w14:paraId="0B70CCFD" w14:textId="77777777" w:rsidR="00B11319" w:rsidRDefault="00B11319" w:rsidP="00B11319">
      <w:pPr>
        <w:spacing w:after="0"/>
        <w:jc w:val="center"/>
        <w:rPr>
          <w:bCs/>
        </w:rPr>
      </w:pPr>
    </w:p>
    <w:p w14:paraId="73EDB42C" w14:textId="77777777" w:rsidR="00B11319" w:rsidRDefault="00B11319" w:rsidP="00B11319">
      <w:pPr>
        <w:spacing w:after="0"/>
        <w:jc w:val="center"/>
        <w:rPr>
          <w:bCs/>
        </w:rPr>
      </w:pPr>
    </w:p>
    <w:p w14:paraId="26A2393F" w14:textId="77777777" w:rsidR="00B11319" w:rsidRDefault="00B11319" w:rsidP="00B11319">
      <w:pPr>
        <w:spacing w:after="0"/>
        <w:jc w:val="center"/>
        <w:rPr>
          <w:bCs/>
        </w:rPr>
      </w:pPr>
    </w:p>
    <w:p w14:paraId="5EC8E13D" w14:textId="77777777" w:rsidR="00B11319" w:rsidRDefault="00B11319" w:rsidP="00B11319">
      <w:pPr>
        <w:spacing w:after="0"/>
        <w:jc w:val="center"/>
        <w:rPr>
          <w:bCs/>
        </w:rPr>
      </w:pPr>
    </w:p>
    <w:p w14:paraId="4FB053DE" w14:textId="77777777" w:rsidR="00B11319" w:rsidRDefault="00B11319" w:rsidP="00B11319">
      <w:pPr>
        <w:spacing w:after="0"/>
        <w:jc w:val="center"/>
        <w:rPr>
          <w:bCs/>
        </w:rPr>
      </w:pPr>
    </w:p>
    <w:p w14:paraId="0114E6AE" w14:textId="77777777" w:rsidR="00B11319" w:rsidRDefault="00B11319" w:rsidP="00B11319">
      <w:pPr>
        <w:spacing w:after="0"/>
        <w:jc w:val="center"/>
        <w:rPr>
          <w:bCs/>
        </w:rPr>
      </w:pPr>
    </w:p>
    <w:p w14:paraId="1839F3BF" w14:textId="77777777" w:rsidR="00B11319" w:rsidRDefault="00B11319" w:rsidP="00B11319">
      <w:pPr>
        <w:spacing w:after="0"/>
        <w:jc w:val="center"/>
        <w:rPr>
          <w:bCs/>
        </w:rPr>
      </w:pPr>
    </w:p>
    <w:p w14:paraId="38169FF1" w14:textId="77777777" w:rsidR="00B11319" w:rsidRDefault="00B11319" w:rsidP="00B11319">
      <w:pPr>
        <w:spacing w:after="0"/>
        <w:jc w:val="center"/>
        <w:rPr>
          <w:bCs/>
        </w:rPr>
      </w:pPr>
    </w:p>
    <w:p w14:paraId="1EE4E4D5" w14:textId="77777777" w:rsidR="00B11319" w:rsidRDefault="00B11319" w:rsidP="00B11319">
      <w:pPr>
        <w:spacing w:after="0"/>
        <w:jc w:val="center"/>
        <w:rPr>
          <w:bCs/>
        </w:rPr>
      </w:pPr>
    </w:p>
    <w:p w14:paraId="78FDF262" w14:textId="77777777" w:rsidR="00B11319" w:rsidRDefault="00B11319" w:rsidP="00B11319">
      <w:pPr>
        <w:spacing w:after="0"/>
        <w:jc w:val="center"/>
        <w:rPr>
          <w:bCs/>
        </w:rPr>
      </w:pPr>
    </w:p>
    <w:p w14:paraId="19E51E24" w14:textId="77777777" w:rsidR="00B11319" w:rsidRDefault="00B11319" w:rsidP="00B11319">
      <w:pPr>
        <w:spacing w:after="0"/>
        <w:jc w:val="center"/>
        <w:rPr>
          <w:bCs/>
        </w:rPr>
      </w:pPr>
    </w:p>
    <w:p w14:paraId="6E3CCEEB" w14:textId="3763F8FE" w:rsidR="00B11319" w:rsidRDefault="00B11319" w:rsidP="00B11319">
      <w:pPr>
        <w:spacing w:after="0"/>
        <w:rPr>
          <w:b/>
        </w:rPr>
      </w:pPr>
      <w:r w:rsidRPr="005E351F">
        <w:rPr>
          <w:rFonts w:hint="cs"/>
          <w:bCs/>
          <w:cs/>
        </w:rPr>
        <w:lastRenderedPageBreak/>
        <w:t>ตาราง</w:t>
      </w:r>
      <w:r>
        <w:rPr>
          <w:rFonts w:hint="cs"/>
          <w:bCs/>
          <w:cs/>
        </w:rPr>
        <w:t>ที่ 1 แสดง</w:t>
      </w:r>
      <w:r w:rsidRPr="005E351F">
        <w:rPr>
          <w:rFonts w:hint="cs"/>
          <w:bCs/>
          <w:cs/>
        </w:rPr>
        <w:t xml:space="preserve">สรุปผลการประเมินตนเอง ตามเกณฑ์ </w:t>
      </w:r>
      <w:proofErr w:type="spellStart"/>
      <w:r w:rsidRPr="005E351F">
        <w:rPr>
          <w:b/>
        </w:rPr>
        <w:t>EdPEx</w:t>
      </w:r>
      <w:bookmarkStart w:id="5" w:name="_GoBack"/>
      <w:bookmarkEnd w:id="5"/>
      <w:proofErr w:type="spellEnd"/>
    </w:p>
    <w:p w14:paraId="37D8DDEC" w14:textId="77777777" w:rsidR="00B11319" w:rsidRPr="005E351F" w:rsidRDefault="00B11319" w:rsidP="00B11319">
      <w:pPr>
        <w:spacing w:after="0"/>
        <w:jc w:val="center"/>
        <w:rPr>
          <w:rFonts w:hint="cs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"/>
        <w:gridCol w:w="544"/>
        <w:gridCol w:w="4863"/>
        <w:gridCol w:w="1068"/>
        <w:gridCol w:w="1307"/>
        <w:gridCol w:w="1195"/>
      </w:tblGrid>
      <w:tr w:rsidR="00B11319" w:rsidRPr="005E351F" w14:paraId="5E0B8C86" w14:textId="6AD10E54" w:rsidTr="00B11319">
        <w:tc>
          <w:tcPr>
            <w:tcW w:w="5780" w:type="dxa"/>
            <w:gridSpan w:val="3"/>
          </w:tcPr>
          <w:p w14:paraId="43EA3D16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E351F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หมวดและหัวข้อต่าง ๆ</w:t>
            </w:r>
          </w:p>
        </w:tc>
        <w:tc>
          <w:tcPr>
            <w:tcW w:w="1068" w:type="dxa"/>
          </w:tcPr>
          <w:p w14:paraId="0C364877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5E351F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คะแนน</w:t>
            </w:r>
            <w:r w:rsidRPr="005E351F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เต็ม</w:t>
            </w:r>
          </w:p>
        </w:tc>
        <w:tc>
          <w:tcPr>
            <w:tcW w:w="1307" w:type="dxa"/>
          </w:tcPr>
          <w:p w14:paraId="6586E896" w14:textId="77777777" w:rsidR="00B11319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เปอร์เซ็นต์</w:t>
            </w:r>
          </w:p>
          <w:p w14:paraId="61358A67" w14:textId="44860BFE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ที่ได้ (</w:t>
            </w:r>
            <w:r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%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1195" w:type="dxa"/>
          </w:tcPr>
          <w:p w14:paraId="711F8B72" w14:textId="688D07C4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สรุปคะแนนที่ได้</w:t>
            </w:r>
          </w:p>
        </w:tc>
      </w:tr>
      <w:tr w:rsidR="00B11319" w:rsidRPr="005E351F" w14:paraId="79312D74" w14:textId="7C518AEC" w:rsidTr="00B11319">
        <w:tc>
          <w:tcPr>
            <w:tcW w:w="373" w:type="dxa"/>
            <w:vMerge w:val="restart"/>
          </w:tcPr>
          <w:p w14:paraId="7C1ADB39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E351F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1</w:t>
            </w:r>
          </w:p>
        </w:tc>
        <w:tc>
          <w:tcPr>
            <w:tcW w:w="5407" w:type="dxa"/>
            <w:gridSpan w:val="2"/>
          </w:tcPr>
          <w:p w14:paraId="2D592526" w14:textId="77777777" w:rsidR="00B11319" w:rsidRPr="005E351F" w:rsidRDefault="00B11319" w:rsidP="006C2527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E351F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การนำองค์กร</w:t>
            </w:r>
          </w:p>
        </w:tc>
        <w:tc>
          <w:tcPr>
            <w:tcW w:w="1068" w:type="dxa"/>
          </w:tcPr>
          <w:p w14:paraId="4FF2FDFE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5E351F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120</w:t>
            </w:r>
          </w:p>
        </w:tc>
        <w:tc>
          <w:tcPr>
            <w:tcW w:w="1307" w:type="dxa"/>
          </w:tcPr>
          <w:p w14:paraId="3806D549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</w:p>
        </w:tc>
        <w:tc>
          <w:tcPr>
            <w:tcW w:w="1195" w:type="dxa"/>
          </w:tcPr>
          <w:p w14:paraId="5F4B8B2D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</w:p>
        </w:tc>
      </w:tr>
      <w:tr w:rsidR="00B11319" w:rsidRPr="005E351F" w14:paraId="40C07163" w14:textId="3E67A398" w:rsidTr="00B11319">
        <w:tc>
          <w:tcPr>
            <w:tcW w:w="373" w:type="dxa"/>
            <w:vMerge/>
          </w:tcPr>
          <w:p w14:paraId="6EA9B678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44" w:type="dxa"/>
          </w:tcPr>
          <w:p w14:paraId="7FCA1931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1.1</w:t>
            </w:r>
          </w:p>
        </w:tc>
        <w:tc>
          <w:tcPr>
            <w:tcW w:w="4863" w:type="dxa"/>
          </w:tcPr>
          <w:p w14:paraId="073579E5" w14:textId="77777777" w:rsidR="00B11319" w:rsidRPr="005E351F" w:rsidRDefault="00B11319" w:rsidP="006C2527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การนำองค์กรโดยผู้นำระดับสูง</w:t>
            </w:r>
          </w:p>
        </w:tc>
        <w:tc>
          <w:tcPr>
            <w:tcW w:w="1068" w:type="dxa"/>
          </w:tcPr>
          <w:p w14:paraId="2991FADE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70</w:t>
            </w:r>
          </w:p>
        </w:tc>
        <w:tc>
          <w:tcPr>
            <w:tcW w:w="1307" w:type="dxa"/>
          </w:tcPr>
          <w:p w14:paraId="6051E4B9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1195" w:type="dxa"/>
          </w:tcPr>
          <w:p w14:paraId="28FBD330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B11319" w:rsidRPr="005E351F" w14:paraId="44C26DBC" w14:textId="55E0CEB6" w:rsidTr="00B11319">
        <w:tc>
          <w:tcPr>
            <w:tcW w:w="373" w:type="dxa"/>
            <w:vMerge/>
            <w:tcBorders>
              <w:bottom w:val="single" w:sz="4" w:space="0" w:color="auto"/>
            </w:tcBorders>
          </w:tcPr>
          <w:p w14:paraId="31CAB72F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14:paraId="48E26635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1.2</w:t>
            </w:r>
          </w:p>
        </w:tc>
        <w:tc>
          <w:tcPr>
            <w:tcW w:w="4863" w:type="dxa"/>
            <w:tcBorders>
              <w:bottom w:val="single" w:sz="4" w:space="0" w:color="auto"/>
            </w:tcBorders>
          </w:tcPr>
          <w:p w14:paraId="3077DAD1" w14:textId="77777777" w:rsidR="00B11319" w:rsidRPr="005E351F" w:rsidRDefault="00B11319" w:rsidP="006C2527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การกำกับดูแล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องค์กร</w:t>
            </w: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การสร้างประโยชน์ให้</w:t>
            </w: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สังคม 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14:paraId="01125C6C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50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38703C34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2C670D09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B11319" w:rsidRPr="005E351F" w14:paraId="6CF4BD1A" w14:textId="5116EFD6" w:rsidTr="00B11319">
        <w:tc>
          <w:tcPr>
            <w:tcW w:w="373" w:type="dxa"/>
            <w:vMerge w:val="restart"/>
          </w:tcPr>
          <w:p w14:paraId="71F8983D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E351F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5407" w:type="dxa"/>
            <w:gridSpan w:val="2"/>
          </w:tcPr>
          <w:p w14:paraId="68F55F48" w14:textId="77777777" w:rsidR="00B11319" w:rsidRPr="005E351F" w:rsidRDefault="00B11319" w:rsidP="006C2527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E351F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กลยุทธ์</w:t>
            </w:r>
          </w:p>
        </w:tc>
        <w:tc>
          <w:tcPr>
            <w:tcW w:w="1068" w:type="dxa"/>
          </w:tcPr>
          <w:p w14:paraId="28554891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5E351F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85</w:t>
            </w:r>
          </w:p>
        </w:tc>
        <w:tc>
          <w:tcPr>
            <w:tcW w:w="1307" w:type="dxa"/>
          </w:tcPr>
          <w:p w14:paraId="6ACD9C5E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95" w:type="dxa"/>
          </w:tcPr>
          <w:p w14:paraId="77FBCC5D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</w:tc>
      </w:tr>
      <w:tr w:rsidR="00B11319" w:rsidRPr="005E351F" w14:paraId="05BFB280" w14:textId="4AAAC18F" w:rsidTr="00B11319">
        <w:tc>
          <w:tcPr>
            <w:tcW w:w="373" w:type="dxa"/>
            <w:vMerge/>
          </w:tcPr>
          <w:p w14:paraId="04079180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44" w:type="dxa"/>
          </w:tcPr>
          <w:p w14:paraId="31658323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2.1</w:t>
            </w:r>
          </w:p>
        </w:tc>
        <w:tc>
          <w:tcPr>
            <w:tcW w:w="4863" w:type="dxa"/>
          </w:tcPr>
          <w:p w14:paraId="1E64B2EE" w14:textId="77777777" w:rsidR="00B11319" w:rsidRPr="005E351F" w:rsidRDefault="00B11319" w:rsidP="006C2527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การจัดทำกลยุทธ์</w:t>
            </w:r>
          </w:p>
        </w:tc>
        <w:tc>
          <w:tcPr>
            <w:tcW w:w="1068" w:type="dxa"/>
          </w:tcPr>
          <w:p w14:paraId="18310671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45</w:t>
            </w:r>
          </w:p>
        </w:tc>
        <w:tc>
          <w:tcPr>
            <w:tcW w:w="1307" w:type="dxa"/>
          </w:tcPr>
          <w:p w14:paraId="2BD0D673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195" w:type="dxa"/>
          </w:tcPr>
          <w:p w14:paraId="13D07906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B11319" w:rsidRPr="005E351F" w14:paraId="6EC42E46" w14:textId="0CF79A4C" w:rsidTr="00B11319">
        <w:tc>
          <w:tcPr>
            <w:tcW w:w="373" w:type="dxa"/>
            <w:vMerge/>
            <w:tcBorders>
              <w:bottom w:val="single" w:sz="4" w:space="0" w:color="auto"/>
            </w:tcBorders>
          </w:tcPr>
          <w:p w14:paraId="262F9F3C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14:paraId="0BFC8642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2.2</w:t>
            </w:r>
          </w:p>
        </w:tc>
        <w:tc>
          <w:tcPr>
            <w:tcW w:w="4863" w:type="dxa"/>
            <w:tcBorders>
              <w:bottom w:val="single" w:sz="4" w:space="0" w:color="auto"/>
            </w:tcBorders>
          </w:tcPr>
          <w:p w14:paraId="71B75410" w14:textId="77777777" w:rsidR="00B11319" w:rsidRPr="005E351F" w:rsidRDefault="00B11319" w:rsidP="006C2527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การนำกลยุทธ์ไปปฏิบัติ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14:paraId="2120CB99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40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022F61B6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11E7033E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B11319" w:rsidRPr="005E351F" w14:paraId="32DDB540" w14:textId="32AB2937" w:rsidTr="00B11319">
        <w:tc>
          <w:tcPr>
            <w:tcW w:w="373" w:type="dxa"/>
            <w:vMerge w:val="restart"/>
          </w:tcPr>
          <w:p w14:paraId="7730253F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E351F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3</w:t>
            </w:r>
          </w:p>
        </w:tc>
        <w:tc>
          <w:tcPr>
            <w:tcW w:w="5407" w:type="dxa"/>
            <w:gridSpan w:val="2"/>
          </w:tcPr>
          <w:p w14:paraId="0D11CF5C" w14:textId="77777777" w:rsidR="00B11319" w:rsidRPr="005E351F" w:rsidRDefault="00B11319" w:rsidP="006C2527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E351F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ลูกค้า</w:t>
            </w:r>
          </w:p>
        </w:tc>
        <w:tc>
          <w:tcPr>
            <w:tcW w:w="1068" w:type="dxa"/>
          </w:tcPr>
          <w:p w14:paraId="7F4CBE6E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5E351F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85</w:t>
            </w:r>
          </w:p>
        </w:tc>
        <w:tc>
          <w:tcPr>
            <w:tcW w:w="1307" w:type="dxa"/>
          </w:tcPr>
          <w:p w14:paraId="3E328323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</w:p>
        </w:tc>
        <w:tc>
          <w:tcPr>
            <w:tcW w:w="1195" w:type="dxa"/>
          </w:tcPr>
          <w:p w14:paraId="6B58F4E0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</w:p>
        </w:tc>
      </w:tr>
      <w:tr w:rsidR="00B11319" w:rsidRPr="005E351F" w14:paraId="1A9E52F3" w14:textId="4FEB0635" w:rsidTr="00B11319">
        <w:tc>
          <w:tcPr>
            <w:tcW w:w="373" w:type="dxa"/>
            <w:vMerge/>
          </w:tcPr>
          <w:p w14:paraId="7E7F226D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44" w:type="dxa"/>
          </w:tcPr>
          <w:p w14:paraId="6E58A90E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3.1</w:t>
            </w:r>
          </w:p>
        </w:tc>
        <w:tc>
          <w:tcPr>
            <w:tcW w:w="4863" w:type="dxa"/>
          </w:tcPr>
          <w:p w14:paraId="5A5A68DC" w14:textId="77777777" w:rsidR="00B11319" w:rsidRPr="005E351F" w:rsidRDefault="00B11319" w:rsidP="006C2527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ความคาดหวังข</w:t>
            </w: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องลูกค้า</w:t>
            </w:r>
          </w:p>
        </w:tc>
        <w:tc>
          <w:tcPr>
            <w:tcW w:w="1068" w:type="dxa"/>
          </w:tcPr>
          <w:p w14:paraId="5975939E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40</w:t>
            </w:r>
          </w:p>
        </w:tc>
        <w:tc>
          <w:tcPr>
            <w:tcW w:w="1307" w:type="dxa"/>
          </w:tcPr>
          <w:p w14:paraId="0EACEA1F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1195" w:type="dxa"/>
          </w:tcPr>
          <w:p w14:paraId="065A0709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B11319" w:rsidRPr="005E351F" w14:paraId="2EC664A4" w14:textId="14C41EC9" w:rsidTr="00B11319">
        <w:tc>
          <w:tcPr>
            <w:tcW w:w="373" w:type="dxa"/>
            <w:vMerge/>
          </w:tcPr>
          <w:p w14:paraId="46E0E3C8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44" w:type="dxa"/>
          </w:tcPr>
          <w:p w14:paraId="3C8F4FA4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3.2</w:t>
            </w:r>
          </w:p>
        </w:tc>
        <w:tc>
          <w:tcPr>
            <w:tcW w:w="4863" w:type="dxa"/>
          </w:tcPr>
          <w:p w14:paraId="60EF1434" w14:textId="77777777" w:rsidR="00B11319" w:rsidRPr="005E351F" w:rsidRDefault="00B11319" w:rsidP="006C2527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ความผูกพันของลูกค้า</w:t>
            </w:r>
          </w:p>
        </w:tc>
        <w:tc>
          <w:tcPr>
            <w:tcW w:w="1068" w:type="dxa"/>
          </w:tcPr>
          <w:p w14:paraId="4EE6EF9F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45</w:t>
            </w:r>
          </w:p>
        </w:tc>
        <w:tc>
          <w:tcPr>
            <w:tcW w:w="1307" w:type="dxa"/>
          </w:tcPr>
          <w:p w14:paraId="0C8393B6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1195" w:type="dxa"/>
          </w:tcPr>
          <w:p w14:paraId="42DDCDED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B11319" w:rsidRPr="005E351F" w14:paraId="5ED51EAB" w14:textId="1093A813" w:rsidTr="00B11319">
        <w:tc>
          <w:tcPr>
            <w:tcW w:w="373" w:type="dxa"/>
            <w:vMerge w:val="restart"/>
          </w:tcPr>
          <w:p w14:paraId="0C0FB1E9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E351F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4</w:t>
            </w:r>
          </w:p>
        </w:tc>
        <w:tc>
          <w:tcPr>
            <w:tcW w:w="5407" w:type="dxa"/>
            <w:gridSpan w:val="2"/>
          </w:tcPr>
          <w:p w14:paraId="5128F250" w14:textId="77777777" w:rsidR="00B11319" w:rsidRPr="005E351F" w:rsidRDefault="00B11319" w:rsidP="006C2527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E351F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การวัด การวิเคราะห์และการจัดการความรู้</w:t>
            </w:r>
          </w:p>
        </w:tc>
        <w:tc>
          <w:tcPr>
            <w:tcW w:w="1068" w:type="dxa"/>
          </w:tcPr>
          <w:p w14:paraId="2AE4C985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5E351F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90</w:t>
            </w:r>
          </w:p>
        </w:tc>
        <w:tc>
          <w:tcPr>
            <w:tcW w:w="1307" w:type="dxa"/>
          </w:tcPr>
          <w:p w14:paraId="2613C0B8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95" w:type="dxa"/>
          </w:tcPr>
          <w:p w14:paraId="0BA3A2EB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</w:tc>
      </w:tr>
      <w:tr w:rsidR="00B11319" w:rsidRPr="005E351F" w14:paraId="65B53873" w14:textId="3412B0D5" w:rsidTr="00B11319">
        <w:tc>
          <w:tcPr>
            <w:tcW w:w="373" w:type="dxa"/>
            <w:vMerge/>
          </w:tcPr>
          <w:p w14:paraId="31067F6E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44" w:type="dxa"/>
          </w:tcPr>
          <w:p w14:paraId="61537BB8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4.1</w:t>
            </w:r>
          </w:p>
        </w:tc>
        <w:tc>
          <w:tcPr>
            <w:tcW w:w="4863" w:type="dxa"/>
          </w:tcPr>
          <w:p w14:paraId="5ABE3D19" w14:textId="77777777" w:rsidR="00B11319" w:rsidRPr="005E351F" w:rsidRDefault="00B11319" w:rsidP="006C2527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การวัด การวิเคราะห์และปรับปรุงผลการดำเนินการขององค์กร</w:t>
            </w:r>
          </w:p>
        </w:tc>
        <w:tc>
          <w:tcPr>
            <w:tcW w:w="1068" w:type="dxa"/>
          </w:tcPr>
          <w:p w14:paraId="4F3AE091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</w:rPr>
              <w:t>45</w:t>
            </w:r>
          </w:p>
        </w:tc>
        <w:tc>
          <w:tcPr>
            <w:tcW w:w="1307" w:type="dxa"/>
          </w:tcPr>
          <w:p w14:paraId="20C5F784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195" w:type="dxa"/>
          </w:tcPr>
          <w:p w14:paraId="4C16AE79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B11319" w:rsidRPr="005E351F" w14:paraId="4114FD29" w14:textId="64865371" w:rsidTr="00B11319">
        <w:tc>
          <w:tcPr>
            <w:tcW w:w="373" w:type="dxa"/>
            <w:vMerge/>
          </w:tcPr>
          <w:p w14:paraId="74438823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44" w:type="dxa"/>
          </w:tcPr>
          <w:p w14:paraId="5DCAAA4A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4.2</w:t>
            </w:r>
          </w:p>
        </w:tc>
        <w:tc>
          <w:tcPr>
            <w:tcW w:w="4863" w:type="dxa"/>
          </w:tcPr>
          <w:p w14:paraId="42F3B139" w14:textId="77777777" w:rsidR="00B11319" w:rsidRPr="005E351F" w:rsidRDefault="00B11319" w:rsidP="006C2527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การจัดการ</w:t>
            </w: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สารสนเทศ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และ</w:t>
            </w: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การจัดการความรู้ </w:t>
            </w:r>
          </w:p>
        </w:tc>
        <w:tc>
          <w:tcPr>
            <w:tcW w:w="1068" w:type="dxa"/>
          </w:tcPr>
          <w:p w14:paraId="19E2B778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</w:rPr>
              <w:t>45</w:t>
            </w:r>
          </w:p>
        </w:tc>
        <w:tc>
          <w:tcPr>
            <w:tcW w:w="1307" w:type="dxa"/>
          </w:tcPr>
          <w:p w14:paraId="29A52F51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195" w:type="dxa"/>
          </w:tcPr>
          <w:p w14:paraId="103C1236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B11319" w:rsidRPr="005E351F" w14:paraId="4A294ED1" w14:textId="4A3687FF" w:rsidTr="00B11319">
        <w:tc>
          <w:tcPr>
            <w:tcW w:w="373" w:type="dxa"/>
            <w:vMerge w:val="restart"/>
          </w:tcPr>
          <w:p w14:paraId="5D40D35A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E351F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5</w:t>
            </w:r>
          </w:p>
        </w:tc>
        <w:tc>
          <w:tcPr>
            <w:tcW w:w="5407" w:type="dxa"/>
            <w:gridSpan w:val="2"/>
          </w:tcPr>
          <w:p w14:paraId="1AF90C26" w14:textId="77777777" w:rsidR="00B11319" w:rsidRPr="005E351F" w:rsidRDefault="00B11319" w:rsidP="006C2527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5E351F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บุคลากร</w:t>
            </w:r>
          </w:p>
        </w:tc>
        <w:tc>
          <w:tcPr>
            <w:tcW w:w="1068" w:type="dxa"/>
          </w:tcPr>
          <w:p w14:paraId="5F53C939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E351F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85</w:t>
            </w:r>
          </w:p>
        </w:tc>
        <w:tc>
          <w:tcPr>
            <w:tcW w:w="1307" w:type="dxa"/>
          </w:tcPr>
          <w:p w14:paraId="2C5B6B1F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95" w:type="dxa"/>
          </w:tcPr>
          <w:p w14:paraId="290C12B6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</w:tc>
      </w:tr>
      <w:tr w:rsidR="00B11319" w:rsidRPr="005E351F" w14:paraId="0D4B3947" w14:textId="748E6D42" w:rsidTr="00B11319">
        <w:tc>
          <w:tcPr>
            <w:tcW w:w="373" w:type="dxa"/>
            <w:vMerge/>
          </w:tcPr>
          <w:p w14:paraId="2DC17780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44" w:type="dxa"/>
          </w:tcPr>
          <w:p w14:paraId="72123F97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5.1</w:t>
            </w:r>
          </w:p>
        </w:tc>
        <w:tc>
          <w:tcPr>
            <w:tcW w:w="4863" w:type="dxa"/>
          </w:tcPr>
          <w:p w14:paraId="411E78BE" w14:textId="77777777" w:rsidR="00B11319" w:rsidRPr="005E351F" w:rsidRDefault="00B11319" w:rsidP="006C2527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สภา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วะ</w:t>
            </w: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แวดล้อม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ด้านบุคลากร</w:t>
            </w:r>
          </w:p>
        </w:tc>
        <w:tc>
          <w:tcPr>
            <w:tcW w:w="1068" w:type="dxa"/>
          </w:tcPr>
          <w:p w14:paraId="490AF8A6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40</w:t>
            </w:r>
          </w:p>
        </w:tc>
        <w:tc>
          <w:tcPr>
            <w:tcW w:w="1307" w:type="dxa"/>
          </w:tcPr>
          <w:p w14:paraId="44F1DA29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195" w:type="dxa"/>
          </w:tcPr>
          <w:p w14:paraId="17026534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B11319" w:rsidRPr="005E351F" w14:paraId="5D39EFFE" w14:textId="5ED1C681" w:rsidTr="00B11319">
        <w:tc>
          <w:tcPr>
            <w:tcW w:w="373" w:type="dxa"/>
            <w:vMerge/>
          </w:tcPr>
          <w:p w14:paraId="19E11F3A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44" w:type="dxa"/>
          </w:tcPr>
          <w:p w14:paraId="6C77C404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5.2</w:t>
            </w:r>
          </w:p>
        </w:tc>
        <w:tc>
          <w:tcPr>
            <w:tcW w:w="4863" w:type="dxa"/>
          </w:tcPr>
          <w:p w14:paraId="49A7C663" w14:textId="77777777" w:rsidR="00B11319" w:rsidRPr="005E351F" w:rsidRDefault="00B11319" w:rsidP="006C2527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ความผูกพันของบุคลากร</w:t>
            </w:r>
          </w:p>
        </w:tc>
        <w:tc>
          <w:tcPr>
            <w:tcW w:w="1068" w:type="dxa"/>
          </w:tcPr>
          <w:p w14:paraId="4472A466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45</w:t>
            </w:r>
          </w:p>
        </w:tc>
        <w:tc>
          <w:tcPr>
            <w:tcW w:w="1307" w:type="dxa"/>
          </w:tcPr>
          <w:p w14:paraId="7D19AE20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195" w:type="dxa"/>
          </w:tcPr>
          <w:p w14:paraId="30B91D61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B11319" w:rsidRPr="005E351F" w14:paraId="0F0DF9E9" w14:textId="1E423CF1" w:rsidTr="00B11319">
        <w:tc>
          <w:tcPr>
            <w:tcW w:w="373" w:type="dxa"/>
            <w:vMerge w:val="restart"/>
          </w:tcPr>
          <w:p w14:paraId="12B8D28C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E351F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6</w:t>
            </w:r>
          </w:p>
        </w:tc>
        <w:tc>
          <w:tcPr>
            <w:tcW w:w="5407" w:type="dxa"/>
            <w:gridSpan w:val="2"/>
          </w:tcPr>
          <w:p w14:paraId="5771EE38" w14:textId="77777777" w:rsidR="00B11319" w:rsidRPr="005E351F" w:rsidRDefault="00B11319" w:rsidP="006C2527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การ</w:t>
            </w:r>
            <w:r w:rsidRPr="005E351F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ปฏิบัติการ</w:t>
            </w:r>
          </w:p>
        </w:tc>
        <w:tc>
          <w:tcPr>
            <w:tcW w:w="1068" w:type="dxa"/>
          </w:tcPr>
          <w:p w14:paraId="48CCBE5F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E351F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85</w:t>
            </w:r>
          </w:p>
        </w:tc>
        <w:tc>
          <w:tcPr>
            <w:tcW w:w="1307" w:type="dxa"/>
          </w:tcPr>
          <w:p w14:paraId="71B02F28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95" w:type="dxa"/>
          </w:tcPr>
          <w:p w14:paraId="6E28BBF8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</w:tc>
      </w:tr>
      <w:tr w:rsidR="00B11319" w:rsidRPr="005E351F" w14:paraId="6C2D7F48" w14:textId="4A8B085A" w:rsidTr="00B11319">
        <w:tc>
          <w:tcPr>
            <w:tcW w:w="373" w:type="dxa"/>
            <w:vMerge/>
          </w:tcPr>
          <w:p w14:paraId="2639142C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44" w:type="dxa"/>
          </w:tcPr>
          <w:p w14:paraId="76C79C1F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6.1</w:t>
            </w:r>
          </w:p>
        </w:tc>
        <w:tc>
          <w:tcPr>
            <w:tcW w:w="4863" w:type="dxa"/>
          </w:tcPr>
          <w:p w14:paraId="62BD3DAE" w14:textId="77777777" w:rsidR="00B11319" w:rsidRPr="005E351F" w:rsidRDefault="00B11319" w:rsidP="006C2527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กระบวนการทำงาน</w:t>
            </w:r>
          </w:p>
        </w:tc>
        <w:tc>
          <w:tcPr>
            <w:tcW w:w="1068" w:type="dxa"/>
          </w:tcPr>
          <w:p w14:paraId="10F4361F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45</w:t>
            </w:r>
          </w:p>
        </w:tc>
        <w:tc>
          <w:tcPr>
            <w:tcW w:w="1307" w:type="dxa"/>
          </w:tcPr>
          <w:p w14:paraId="03CD0B0C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195" w:type="dxa"/>
          </w:tcPr>
          <w:p w14:paraId="52CC2FB3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B11319" w:rsidRPr="005E351F" w14:paraId="02FCCC13" w14:textId="2D5B70B7" w:rsidTr="00B11319">
        <w:tc>
          <w:tcPr>
            <w:tcW w:w="373" w:type="dxa"/>
            <w:vMerge/>
          </w:tcPr>
          <w:p w14:paraId="2878E8A4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44" w:type="dxa"/>
          </w:tcPr>
          <w:p w14:paraId="41819C3E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6.2</w:t>
            </w:r>
          </w:p>
        </w:tc>
        <w:tc>
          <w:tcPr>
            <w:tcW w:w="4863" w:type="dxa"/>
          </w:tcPr>
          <w:p w14:paraId="2453C700" w14:textId="77777777" w:rsidR="00B11319" w:rsidRPr="005E351F" w:rsidRDefault="00B11319" w:rsidP="006C2527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ประสิทธิผล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ของ</w:t>
            </w: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การปฏิบัติการ</w:t>
            </w:r>
          </w:p>
        </w:tc>
        <w:tc>
          <w:tcPr>
            <w:tcW w:w="1068" w:type="dxa"/>
          </w:tcPr>
          <w:p w14:paraId="3D0601A0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40</w:t>
            </w:r>
          </w:p>
        </w:tc>
        <w:tc>
          <w:tcPr>
            <w:tcW w:w="1307" w:type="dxa"/>
          </w:tcPr>
          <w:p w14:paraId="2A791A90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195" w:type="dxa"/>
          </w:tcPr>
          <w:p w14:paraId="27FFD67A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B11319" w:rsidRPr="005E351F" w14:paraId="0AFBEE7E" w14:textId="7A81F506" w:rsidTr="00B11319">
        <w:tc>
          <w:tcPr>
            <w:tcW w:w="373" w:type="dxa"/>
            <w:vMerge w:val="restart"/>
          </w:tcPr>
          <w:p w14:paraId="372DAC80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E351F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7</w:t>
            </w:r>
          </w:p>
        </w:tc>
        <w:tc>
          <w:tcPr>
            <w:tcW w:w="5407" w:type="dxa"/>
            <w:gridSpan w:val="2"/>
          </w:tcPr>
          <w:p w14:paraId="6E3F7BCC" w14:textId="77777777" w:rsidR="00B11319" w:rsidRPr="005E351F" w:rsidRDefault="00B11319" w:rsidP="006C2527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5E351F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ผลลัพธ์</w:t>
            </w:r>
          </w:p>
        </w:tc>
        <w:tc>
          <w:tcPr>
            <w:tcW w:w="1068" w:type="dxa"/>
          </w:tcPr>
          <w:p w14:paraId="147D3507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E351F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450</w:t>
            </w:r>
          </w:p>
        </w:tc>
        <w:tc>
          <w:tcPr>
            <w:tcW w:w="1307" w:type="dxa"/>
          </w:tcPr>
          <w:p w14:paraId="22680105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95" w:type="dxa"/>
          </w:tcPr>
          <w:p w14:paraId="66A1D9D1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</w:tc>
      </w:tr>
      <w:tr w:rsidR="00B11319" w:rsidRPr="005E351F" w14:paraId="1448CDD2" w14:textId="29796F99" w:rsidTr="00B11319">
        <w:tc>
          <w:tcPr>
            <w:tcW w:w="373" w:type="dxa"/>
            <w:vMerge/>
          </w:tcPr>
          <w:p w14:paraId="7DF90ACC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44" w:type="dxa"/>
          </w:tcPr>
          <w:p w14:paraId="562028B2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7.1</w:t>
            </w:r>
          </w:p>
        </w:tc>
        <w:tc>
          <w:tcPr>
            <w:tcW w:w="4863" w:type="dxa"/>
          </w:tcPr>
          <w:p w14:paraId="2AC626C8" w14:textId="77777777" w:rsidR="00B11319" w:rsidRPr="005E351F" w:rsidRDefault="00B11319" w:rsidP="006C2527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ผลลัพธ์ด้านการเรียนรู้ของผู้เรียน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 การตอบสนองต่อลูกค้ากลุ่มอื่น</w:t>
            </w: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และด้านกระบวนการ</w:t>
            </w:r>
          </w:p>
        </w:tc>
        <w:tc>
          <w:tcPr>
            <w:tcW w:w="1068" w:type="dxa"/>
          </w:tcPr>
          <w:p w14:paraId="0ECA92A3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120</w:t>
            </w:r>
          </w:p>
        </w:tc>
        <w:tc>
          <w:tcPr>
            <w:tcW w:w="1307" w:type="dxa"/>
          </w:tcPr>
          <w:p w14:paraId="0C6831BD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195" w:type="dxa"/>
          </w:tcPr>
          <w:p w14:paraId="32BAFE53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B11319" w:rsidRPr="005E351F" w14:paraId="44E9CBB2" w14:textId="02B3A3AD" w:rsidTr="00B11319">
        <w:tc>
          <w:tcPr>
            <w:tcW w:w="373" w:type="dxa"/>
            <w:vMerge/>
          </w:tcPr>
          <w:p w14:paraId="480CA092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44" w:type="dxa"/>
          </w:tcPr>
          <w:p w14:paraId="2778CC1E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7.2</w:t>
            </w:r>
          </w:p>
        </w:tc>
        <w:tc>
          <w:tcPr>
            <w:tcW w:w="4863" w:type="dxa"/>
          </w:tcPr>
          <w:p w14:paraId="603B74E3" w14:textId="77777777" w:rsidR="00B11319" w:rsidRPr="005E351F" w:rsidRDefault="00B11319" w:rsidP="006C2527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ผลลัพธ์ด้าน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ผู้เรียนและ</w:t>
            </w: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ลูกค้า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กลุ่มอื่น</w:t>
            </w:r>
          </w:p>
        </w:tc>
        <w:tc>
          <w:tcPr>
            <w:tcW w:w="1068" w:type="dxa"/>
          </w:tcPr>
          <w:p w14:paraId="64000812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80</w:t>
            </w:r>
          </w:p>
        </w:tc>
        <w:tc>
          <w:tcPr>
            <w:tcW w:w="1307" w:type="dxa"/>
          </w:tcPr>
          <w:p w14:paraId="7042920C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195" w:type="dxa"/>
          </w:tcPr>
          <w:p w14:paraId="409AD97F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B11319" w:rsidRPr="005E351F" w14:paraId="77D9ABB9" w14:textId="51ECD666" w:rsidTr="00B11319">
        <w:tc>
          <w:tcPr>
            <w:tcW w:w="373" w:type="dxa"/>
            <w:vMerge/>
          </w:tcPr>
          <w:p w14:paraId="583856E3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44" w:type="dxa"/>
          </w:tcPr>
          <w:p w14:paraId="046A1989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7.3</w:t>
            </w:r>
          </w:p>
        </w:tc>
        <w:tc>
          <w:tcPr>
            <w:tcW w:w="4863" w:type="dxa"/>
          </w:tcPr>
          <w:p w14:paraId="756252CA" w14:textId="77777777" w:rsidR="00B11319" w:rsidRPr="005E351F" w:rsidRDefault="00B11319" w:rsidP="006C2527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ผลลัพธ์ด้านบุคลากร</w:t>
            </w:r>
          </w:p>
        </w:tc>
        <w:tc>
          <w:tcPr>
            <w:tcW w:w="1068" w:type="dxa"/>
          </w:tcPr>
          <w:p w14:paraId="580F0E29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80</w:t>
            </w:r>
          </w:p>
        </w:tc>
        <w:tc>
          <w:tcPr>
            <w:tcW w:w="1307" w:type="dxa"/>
          </w:tcPr>
          <w:p w14:paraId="549F219F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195" w:type="dxa"/>
          </w:tcPr>
          <w:p w14:paraId="05E9E099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B11319" w:rsidRPr="005E351F" w14:paraId="54D83B3F" w14:textId="36FF4756" w:rsidTr="00B11319">
        <w:tc>
          <w:tcPr>
            <w:tcW w:w="373" w:type="dxa"/>
            <w:vMerge/>
          </w:tcPr>
          <w:p w14:paraId="749DC5AD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44" w:type="dxa"/>
          </w:tcPr>
          <w:p w14:paraId="63B56639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7.4</w:t>
            </w:r>
          </w:p>
        </w:tc>
        <w:tc>
          <w:tcPr>
            <w:tcW w:w="4863" w:type="dxa"/>
          </w:tcPr>
          <w:p w14:paraId="411F7398" w14:textId="77777777" w:rsidR="00B11319" w:rsidRPr="005E351F" w:rsidRDefault="00B11319" w:rsidP="006C2527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ผลลัพธ์ด้านการนำองค์กรและการกำกับดูแล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องค์กร</w:t>
            </w:r>
          </w:p>
        </w:tc>
        <w:tc>
          <w:tcPr>
            <w:tcW w:w="1068" w:type="dxa"/>
          </w:tcPr>
          <w:p w14:paraId="6EA274B8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80</w:t>
            </w:r>
          </w:p>
        </w:tc>
        <w:tc>
          <w:tcPr>
            <w:tcW w:w="1307" w:type="dxa"/>
          </w:tcPr>
          <w:p w14:paraId="6964A343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195" w:type="dxa"/>
          </w:tcPr>
          <w:p w14:paraId="7A608F0C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B11319" w:rsidRPr="005E351F" w14:paraId="189A51D9" w14:textId="7C6B4EBC" w:rsidTr="00B11319">
        <w:tc>
          <w:tcPr>
            <w:tcW w:w="373" w:type="dxa"/>
            <w:vMerge/>
          </w:tcPr>
          <w:p w14:paraId="0665CE09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44" w:type="dxa"/>
          </w:tcPr>
          <w:p w14:paraId="0A9DE333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7.5</w:t>
            </w:r>
          </w:p>
        </w:tc>
        <w:tc>
          <w:tcPr>
            <w:tcW w:w="4863" w:type="dxa"/>
          </w:tcPr>
          <w:p w14:paraId="6621CA48" w14:textId="77777777" w:rsidR="00B11319" w:rsidRPr="005E351F" w:rsidRDefault="00B11319" w:rsidP="006C2527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ผลลัพธ์ด้านงบประมาณ การเงิน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 </w:t>
            </w: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ตลาด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และกลยุทธ์</w:t>
            </w:r>
          </w:p>
        </w:tc>
        <w:tc>
          <w:tcPr>
            <w:tcW w:w="1068" w:type="dxa"/>
          </w:tcPr>
          <w:p w14:paraId="395A132F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E351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90</w:t>
            </w:r>
          </w:p>
        </w:tc>
        <w:tc>
          <w:tcPr>
            <w:tcW w:w="1307" w:type="dxa"/>
          </w:tcPr>
          <w:p w14:paraId="4F9EC28C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195" w:type="dxa"/>
          </w:tcPr>
          <w:p w14:paraId="3BB8820D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B11319" w:rsidRPr="005E351F" w14:paraId="5A3EC934" w14:textId="10B850C7" w:rsidTr="00B11319">
        <w:tc>
          <w:tcPr>
            <w:tcW w:w="5780" w:type="dxa"/>
            <w:gridSpan w:val="3"/>
          </w:tcPr>
          <w:p w14:paraId="7342B544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5E351F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คะแนนรวม</w:t>
            </w:r>
          </w:p>
        </w:tc>
        <w:tc>
          <w:tcPr>
            <w:tcW w:w="1068" w:type="dxa"/>
          </w:tcPr>
          <w:p w14:paraId="6130DDD3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E351F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1</w:t>
            </w:r>
            <w:r w:rsidRPr="005E351F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,000</w:t>
            </w:r>
          </w:p>
        </w:tc>
        <w:tc>
          <w:tcPr>
            <w:tcW w:w="1307" w:type="dxa"/>
          </w:tcPr>
          <w:p w14:paraId="2ABAC5B0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95" w:type="dxa"/>
          </w:tcPr>
          <w:p w14:paraId="09FF9D31" w14:textId="77777777" w:rsidR="00B11319" w:rsidRPr="005E351F" w:rsidRDefault="00B11319" w:rsidP="006C2527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</w:tc>
      </w:tr>
    </w:tbl>
    <w:p w14:paraId="5CF65A52" w14:textId="77777777" w:rsidR="00B11319" w:rsidRDefault="00B11319" w:rsidP="002720EB">
      <w:pPr>
        <w:widowControl w:val="0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spacing w:line="360" w:lineRule="auto"/>
        <w:ind w:right="33"/>
        <w:rPr>
          <w:b/>
          <w:bCs/>
        </w:rPr>
      </w:pPr>
    </w:p>
    <w:p w14:paraId="34655B7F" w14:textId="77777777" w:rsidR="00B11319" w:rsidRDefault="00B11319" w:rsidP="002720EB">
      <w:pPr>
        <w:widowControl w:val="0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spacing w:line="360" w:lineRule="auto"/>
        <w:ind w:right="33"/>
        <w:rPr>
          <w:b/>
          <w:bCs/>
        </w:rPr>
      </w:pPr>
    </w:p>
    <w:p w14:paraId="0A1964BA" w14:textId="77777777" w:rsidR="00B11319" w:rsidRDefault="00B11319" w:rsidP="002720EB">
      <w:pPr>
        <w:widowControl w:val="0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spacing w:line="360" w:lineRule="auto"/>
        <w:ind w:right="33"/>
        <w:rPr>
          <w:b/>
          <w:bCs/>
        </w:rPr>
      </w:pPr>
    </w:p>
    <w:p w14:paraId="45CF1B23" w14:textId="77777777" w:rsidR="00B11319" w:rsidRDefault="00B11319" w:rsidP="002720EB">
      <w:pPr>
        <w:widowControl w:val="0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spacing w:line="360" w:lineRule="auto"/>
        <w:ind w:right="33"/>
        <w:rPr>
          <w:b/>
          <w:bCs/>
        </w:rPr>
      </w:pPr>
    </w:p>
    <w:p w14:paraId="134DD96E" w14:textId="77B38DEA" w:rsidR="002720EB" w:rsidRPr="002B3124" w:rsidRDefault="002720EB" w:rsidP="002720EB">
      <w:pPr>
        <w:widowControl w:val="0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spacing w:line="360" w:lineRule="auto"/>
        <w:ind w:right="33"/>
        <w:rPr>
          <w:rFonts w:eastAsia="Calibri"/>
          <w:b/>
          <w:bCs/>
          <w:highlight w:val="yellow"/>
        </w:rPr>
      </w:pPr>
      <w:r>
        <w:rPr>
          <w:rFonts w:hint="cs"/>
          <w:b/>
          <w:bCs/>
          <w:cs/>
        </w:rPr>
        <w:lastRenderedPageBreak/>
        <w:t xml:space="preserve">ตาราง </w:t>
      </w:r>
      <w:r w:rsidR="00B11319">
        <w:rPr>
          <w:rFonts w:hint="cs"/>
          <w:b/>
          <w:bCs/>
          <w:cs/>
        </w:rPr>
        <w:t>2</w:t>
      </w:r>
      <w:r>
        <w:rPr>
          <w:rFonts w:hint="cs"/>
          <w:b/>
          <w:bCs/>
          <w:cs/>
        </w:rPr>
        <w:t xml:space="preserve"> </w:t>
      </w:r>
      <w:r w:rsidRPr="002B3124">
        <w:rPr>
          <w:b/>
          <w:bCs/>
          <w:cs/>
        </w:rPr>
        <w:t>แนวทางการให้คะแนน</w:t>
      </w:r>
      <w:r>
        <w:rPr>
          <w:rFonts w:hint="cs"/>
          <w:b/>
          <w:bCs/>
          <w:cs/>
        </w:rPr>
        <w:t>รายหมวด</w:t>
      </w:r>
      <w:r w:rsidRPr="002B3124">
        <w:rPr>
          <w:b/>
          <w:bCs/>
          <w:cs/>
        </w:rPr>
        <w:t xml:space="preserve"> สำหรับหมวด </w:t>
      </w:r>
      <w:r w:rsidRPr="002B3124">
        <w:rPr>
          <w:b/>
          <w:bCs/>
        </w:rPr>
        <w:t>1</w:t>
      </w:r>
      <w:r w:rsidRPr="002B3124">
        <w:rPr>
          <w:b/>
          <w:bCs/>
          <w:cs/>
        </w:rPr>
        <w:t>-</w:t>
      </w:r>
      <w:r w:rsidRPr="002B3124">
        <w:rPr>
          <w:b/>
          <w:bCs/>
        </w:rPr>
        <w:t>6</w:t>
      </w:r>
      <w:r w:rsidRPr="002B3124">
        <w:rPr>
          <w:rFonts w:eastAsia="Calibri"/>
          <w:b/>
          <w:bCs/>
          <w:cs/>
        </w:rPr>
        <w:t xml:space="preserve"> (</w:t>
      </w:r>
      <w:r w:rsidRPr="002B3124">
        <w:rPr>
          <w:rFonts w:eastAsia="Calibri"/>
          <w:b/>
          <w:bCs/>
        </w:rPr>
        <w:t>Item Band</w:t>
      </w:r>
      <w:r w:rsidRPr="002B3124">
        <w:rPr>
          <w:rFonts w:eastAsia="Calibri"/>
          <w:b/>
          <w:bCs/>
          <w:cs/>
        </w:rPr>
        <w:t>)</w:t>
      </w:r>
    </w:p>
    <w:tbl>
      <w:tblPr>
        <w:tblStyle w:val="TableGrid"/>
        <w:tblW w:w="5380" w:type="pct"/>
        <w:jc w:val="center"/>
        <w:tblLook w:val="04A0" w:firstRow="1" w:lastRow="0" w:firstColumn="1" w:lastColumn="0" w:noHBand="0" w:noVBand="1"/>
      </w:tblPr>
      <w:tblGrid>
        <w:gridCol w:w="1837"/>
        <w:gridCol w:w="8224"/>
      </w:tblGrid>
      <w:tr w:rsidR="002720EB" w:rsidRPr="003D2686" w14:paraId="4ECC2872" w14:textId="77777777" w:rsidTr="009A37D6">
        <w:trPr>
          <w:tblHeader/>
          <w:jc w:val="center"/>
        </w:trPr>
        <w:tc>
          <w:tcPr>
            <w:tcW w:w="913" w:type="pct"/>
            <w:shd w:val="pct15" w:color="auto" w:fill="auto"/>
          </w:tcPr>
          <w:p w14:paraId="2C9B1A9E" w14:textId="77777777" w:rsidR="002720EB" w:rsidRPr="003D2686" w:rsidRDefault="002720EB" w:rsidP="00B306C9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3D2686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4087" w:type="pct"/>
            <w:shd w:val="pct15" w:color="auto" w:fill="auto"/>
          </w:tcPr>
          <w:p w14:paraId="5558E814" w14:textId="77777777" w:rsidR="002720EB" w:rsidRPr="003D2686" w:rsidRDefault="002720EB" w:rsidP="00B306C9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3D2686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คำอธิบาย</w:t>
            </w:r>
          </w:p>
        </w:tc>
      </w:tr>
      <w:tr w:rsidR="002720EB" w:rsidRPr="003D2686" w14:paraId="0DA0C306" w14:textId="77777777" w:rsidTr="009A37D6">
        <w:trPr>
          <w:jc w:val="center"/>
        </w:trPr>
        <w:tc>
          <w:tcPr>
            <w:tcW w:w="913" w:type="pct"/>
          </w:tcPr>
          <w:p w14:paraId="09388DCF" w14:textId="77777777" w:rsidR="002720EB" w:rsidRPr="003D2686" w:rsidRDefault="002720EB" w:rsidP="00B306C9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0% </w:t>
            </w:r>
            <w:r w:rsidRPr="00984E7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หรือ</w:t>
            </w: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5%</w:t>
            </w:r>
          </w:p>
        </w:tc>
        <w:tc>
          <w:tcPr>
            <w:tcW w:w="4087" w:type="pct"/>
          </w:tcPr>
          <w:p w14:paraId="59A5035B" w14:textId="77777777" w:rsidR="002720EB" w:rsidRPr="003D2686" w:rsidRDefault="002720EB" w:rsidP="00B306C9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spacing w:line="233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A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ไม่ปราก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</w:rPr>
              <w:t>ฏ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แนวทางอย่างเป็นระบบ มีสารสนเทศเพียงผิวเผิน </w:t>
            </w:r>
          </w:p>
          <w:p w14:paraId="2A7EAD00" w14:textId="77777777" w:rsidR="002720EB" w:rsidRPr="003D2686" w:rsidRDefault="002720EB" w:rsidP="00B306C9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spacing w:line="233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D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rtl/>
                <w:cs/>
              </w:rPr>
              <w:t xml:space="preserve"> 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</w:rPr>
              <w:t>แทบไม่ปรากฏหลักฐานการ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ถ่ายทอดเพื่อนำไปปฏิบัติ </w:t>
            </w:r>
          </w:p>
          <w:p w14:paraId="58BFA4E7" w14:textId="77777777" w:rsidR="002720EB" w:rsidRPr="003D2686" w:rsidRDefault="002720EB" w:rsidP="00B306C9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spacing w:line="233" w:lineRule="auto"/>
              <w:jc w:val="thaiDistribute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L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ไม่แสดงให้เห็นว่ามีแนวคิดในการปรับปรุง มีการปรับปรุงเมื่อเกิดปัญหา </w:t>
            </w:r>
          </w:p>
          <w:p w14:paraId="4B260BD5" w14:textId="77777777" w:rsidR="002720EB" w:rsidRPr="003D2686" w:rsidRDefault="002720EB" w:rsidP="00B306C9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 w:firstLine="252"/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proofErr w:type="gramStart"/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 xml:space="preserve"> :</w:t>
            </w:r>
            <w:proofErr w:type="gramEnd"/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ไม่แสดงให้เห็นว่ามีความสอดคล้องไปในแนวทางเดียวกันในระดับสถาบัน แต่ละส่วนหรือหน่วยงานดำเนินการอย่างเอกเทศ</w:t>
            </w:r>
          </w:p>
        </w:tc>
      </w:tr>
      <w:tr w:rsidR="002720EB" w:rsidRPr="003D2686" w14:paraId="030BFF73" w14:textId="77777777" w:rsidTr="009A37D6">
        <w:trPr>
          <w:jc w:val="center"/>
        </w:trPr>
        <w:tc>
          <w:tcPr>
            <w:tcW w:w="913" w:type="pct"/>
          </w:tcPr>
          <w:p w14:paraId="6B666C15" w14:textId="77777777" w:rsidR="002720EB" w:rsidRPr="003D2686" w:rsidRDefault="002720EB" w:rsidP="00B306C9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10%,15%, 20% </w:t>
            </w:r>
            <w:r w:rsidRPr="00984E7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หรือ</w:t>
            </w: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25%</w:t>
            </w:r>
          </w:p>
        </w:tc>
        <w:tc>
          <w:tcPr>
            <w:tcW w:w="4087" w:type="pct"/>
          </w:tcPr>
          <w:p w14:paraId="534D5697" w14:textId="77777777" w:rsidR="002720EB" w:rsidRPr="003D2686" w:rsidRDefault="002720EB" w:rsidP="00B306C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แสดงให้เห็นว่าเริ่มมีแนวทางที่เป็นระบบที่ตอบสนองต่อ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</w:rPr>
              <w:t>คำถาม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พื้นฐานของหัวข้อ </w:t>
            </w:r>
          </w:p>
          <w:p w14:paraId="58FFCD86" w14:textId="77777777" w:rsidR="002720EB" w:rsidRPr="003D2686" w:rsidRDefault="002720EB" w:rsidP="00B306C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D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นำแนวทางไปถ่ายทอดเพื่อนำไปปฏิบัติเพียงอยู่ในขั้นเริ่มต้นในเกือบทุกส่วนหรือหน่วยงานซึ่งเป็นอุปสรรคต่อการบรรลุ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ผลที่ตอบสนองต่อคำถามพื้นฐานของหัวข้อนั้น </w:t>
            </w:r>
          </w:p>
          <w:p w14:paraId="687C7262" w14:textId="77777777" w:rsidR="002720EB" w:rsidRPr="003D2686" w:rsidRDefault="002720EB" w:rsidP="00B306C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เริ่มมีการเปลี่ยนแปลงจากการตั้งรับปัญหามาเป็นแนวคิดในการปรับปรุงแบบพื้น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rtl/>
                <w:cs/>
              </w:rPr>
              <w:t xml:space="preserve"> 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ๆ </w:t>
            </w:r>
          </w:p>
          <w:p w14:paraId="093CF83D" w14:textId="77777777" w:rsidR="002720EB" w:rsidRPr="003D2686" w:rsidRDefault="002720EB" w:rsidP="00B306C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</w:t>
            </w:r>
            <w:proofErr w:type="gramStart"/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I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proofErr w:type="gramEnd"/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มีแนวทางที่สอดคล้องไปในแนวทางเดียวกันกับส่วนหรือหน่วยงานอื่น โดยส่วนใหญ่เกิดจากการร่วมกันแก้ปัญหา</w:t>
            </w:r>
          </w:p>
        </w:tc>
      </w:tr>
      <w:tr w:rsidR="002720EB" w:rsidRPr="003D2686" w14:paraId="784BBE47" w14:textId="77777777" w:rsidTr="009A37D6">
        <w:trPr>
          <w:jc w:val="center"/>
        </w:trPr>
        <w:tc>
          <w:tcPr>
            <w:tcW w:w="913" w:type="pct"/>
            <w:tcBorders>
              <w:bottom w:val="single" w:sz="4" w:space="0" w:color="auto"/>
            </w:tcBorders>
          </w:tcPr>
          <w:p w14:paraId="7E539698" w14:textId="77777777" w:rsidR="002720EB" w:rsidRPr="003D2686" w:rsidRDefault="002720EB" w:rsidP="00B306C9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30%, 35%, 40% </w:t>
            </w:r>
            <w:r w:rsidRPr="00984E7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หรือ</w:t>
            </w: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45%</w:t>
            </w:r>
          </w:p>
        </w:tc>
        <w:tc>
          <w:tcPr>
            <w:tcW w:w="4087" w:type="pct"/>
            <w:tcBorders>
              <w:bottom w:val="single" w:sz="4" w:space="0" w:color="auto"/>
            </w:tcBorders>
          </w:tcPr>
          <w:p w14:paraId="67C551C9" w14:textId="77777777" w:rsidR="002720EB" w:rsidRPr="003D2686" w:rsidRDefault="002720EB" w:rsidP="00B306C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แสดงให้เห็นว่ามีแนวทางที่เป็นระบบและมีประสิทธิผลที่ตอบสนองต่อ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</w:rPr>
              <w:t>คำถาม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พื้นฐานของหัวข้อ </w:t>
            </w:r>
          </w:p>
          <w:p w14:paraId="17DF73A6" w14:textId="77777777" w:rsidR="002720EB" w:rsidRPr="003D2686" w:rsidRDefault="002720EB" w:rsidP="00B306C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มีการนำแนวทางไปถ่ายทอดเพื่อนำไปปฏิบัติ ถึงแม้ว่าบางส่วนหรือบางหน่วยงานเพิ่งอยู่ในขั้นเริ่มต้น</w:t>
            </w:r>
          </w:p>
          <w:p w14:paraId="726462CC" w14:textId="77777777" w:rsidR="002720EB" w:rsidRPr="003D2686" w:rsidRDefault="002720EB" w:rsidP="00B306C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เริ่มมีแนวทางอย่างเป็นระบบในการประเมินและปรับปรุงกระบวนการที่สำคัญ </w:t>
            </w:r>
          </w:p>
          <w:p w14:paraId="102F0E7E" w14:textId="77777777" w:rsidR="002720EB" w:rsidRPr="003D2686" w:rsidRDefault="002720EB" w:rsidP="00B306C9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/>
              <w:jc w:val="thaiDistribute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sz w:val="24"/>
                <w:szCs w:val="24"/>
                <w:rtl/>
                <w:cs/>
              </w:rPr>
              <w:t xml:space="preserve">    </w:t>
            </w:r>
            <w:proofErr w:type="gramStart"/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I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proofErr w:type="gramEnd"/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แนวทางเริ่มมีความสอดคล้องกับความ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</w:rPr>
              <w:t>จำเป็น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>พื้นฐาน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</w:rPr>
              <w:t>ต้องทำ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rtl/>
                <w:cs/>
              </w:rPr>
              <w:t>/มี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ตามที่ระบุไว้ในโครงร่างองค์กรและ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หัวข้อกระบวนการ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>อื่น ๆ</w:t>
            </w:r>
          </w:p>
        </w:tc>
      </w:tr>
      <w:tr w:rsidR="002720EB" w:rsidRPr="003D2686" w14:paraId="7D3168B9" w14:textId="77777777" w:rsidTr="009A37D6">
        <w:trPr>
          <w:jc w:val="center"/>
        </w:trPr>
        <w:tc>
          <w:tcPr>
            <w:tcW w:w="913" w:type="pct"/>
            <w:tcBorders>
              <w:top w:val="single" w:sz="4" w:space="0" w:color="auto"/>
            </w:tcBorders>
          </w:tcPr>
          <w:p w14:paraId="0CCFA714" w14:textId="77777777" w:rsidR="002720EB" w:rsidRPr="003D2686" w:rsidRDefault="002720EB" w:rsidP="00B306C9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50%,55%, 60% </w:t>
            </w:r>
            <w:r w:rsidRPr="00984E7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หรือ</w:t>
            </w: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65%</w:t>
            </w:r>
          </w:p>
        </w:tc>
        <w:tc>
          <w:tcPr>
            <w:tcW w:w="4087" w:type="pct"/>
            <w:tcBorders>
              <w:top w:val="single" w:sz="4" w:space="0" w:color="auto"/>
            </w:tcBorders>
          </w:tcPr>
          <w:p w14:paraId="1549525B" w14:textId="77777777" w:rsidR="002720EB" w:rsidRPr="003D2686" w:rsidRDefault="002720EB" w:rsidP="00B306C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มีแนวทางที่เป็นระบบและมีประสิทธิผลที่ตอบสนองต่อ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</w:rPr>
              <w:t>คำถาม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โดยรวมของหัวข้อ </w:t>
            </w:r>
          </w:p>
          <w:p w14:paraId="38E9275B" w14:textId="77777777" w:rsidR="002720EB" w:rsidRPr="003D2686" w:rsidRDefault="002720EB" w:rsidP="00B306C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มีการนำแนวทางไปถ่ายทอดเพื่อนำไปปฏิบัติเป็นอย่างดี ถึงแม้การปฏิบัติอาจแตกต่างกันในบางส่วนหรือบางหน่วยงาน </w:t>
            </w:r>
          </w:p>
          <w:p w14:paraId="63978DAC" w14:textId="77777777" w:rsidR="002720EB" w:rsidRPr="003D2686" w:rsidRDefault="002720EB" w:rsidP="00B306C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L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มีกระบวนการประเมินและปรับปรุงอย่างเป็นระบบโดยใช้ข้อมูลจริง และเริ่มมีการเรียนรู้ในระดับองค์กร ซึ่งรวมถึงการสร้างนวัตกรรมเพื่อปรับปรุงประสิทธิภาพและประสิทธิผลของกระบวนการที่สำคัญ </w:t>
            </w:r>
          </w:p>
          <w:p w14:paraId="4822E17E" w14:textId="77777777" w:rsidR="002720EB" w:rsidRPr="003D2686" w:rsidRDefault="002720EB" w:rsidP="00B306C9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spacing w:line="233" w:lineRule="auto"/>
              <w:ind w:left="-3" w:firstLine="252"/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proofErr w:type="gramStart"/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I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proofErr w:type="gramEnd"/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แนวทางมีความสอดคล้องกับความ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</w:rPr>
              <w:t>จำเป็นโดยรวมที่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</w:rPr>
              <w:t>ต้องทำ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rtl/>
                <w:cs/>
              </w:rPr>
              <w:t>/มี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ตามที่ระบุไว้ในโครงร่างองค์กรและ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ในหัวข้อกระบวนการ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>อื่น ๆ</w:t>
            </w:r>
          </w:p>
        </w:tc>
      </w:tr>
      <w:tr w:rsidR="002720EB" w:rsidRPr="003D2686" w14:paraId="009CFD85" w14:textId="77777777" w:rsidTr="009A37D6">
        <w:trPr>
          <w:trHeight w:val="2087"/>
          <w:jc w:val="center"/>
        </w:trPr>
        <w:tc>
          <w:tcPr>
            <w:tcW w:w="913" w:type="pct"/>
          </w:tcPr>
          <w:p w14:paraId="6B8B8C1F" w14:textId="77777777" w:rsidR="002720EB" w:rsidRPr="003D2686" w:rsidRDefault="002720EB" w:rsidP="00B306C9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70%,75%, 80% </w:t>
            </w:r>
            <w:r w:rsidRPr="00984E7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หรือ</w:t>
            </w: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85%</w:t>
            </w:r>
          </w:p>
        </w:tc>
        <w:tc>
          <w:tcPr>
            <w:tcW w:w="4087" w:type="pct"/>
          </w:tcPr>
          <w:p w14:paraId="638B7879" w14:textId="77777777" w:rsidR="002720EB" w:rsidRPr="003D2686" w:rsidRDefault="002720EB" w:rsidP="00B306C9">
            <w:pPr>
              <w:pStyle w:val="NoSpacing"/>
              <w:jc w:val="thaiDistribute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A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ปรากฏหลักฐานว่ามีแนวทางอย่างเป็นระบบและมีประสิทธิผลที่ตอบคำถามย่อยของหัวข้อ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rtl/>
                <w:cs/>
              </w:rPr>
              <w:t xml:space="preserve"> </w:t>
            </w:r>
          </w:p>
          <w:p w14:paraId="7899937E" w14:textId="77777777" w:rsidR="002720EB" w:rsidRPr="003D2686" w:rsidRDefault="002720EB" w:rsidP="00B306C9">
            <w:pPr>
              <w:pStyle w:val="NoSpacing"/>
              <w:jc w:val="thaiDistribute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D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มีการนำแนวทางไปถ่ายทอดเพื่อนำไปปฏิบัติเป็นอย่างดีโดยไม่มีความแตกต่างอย่างมีนัยสำคัญ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ในพื้นที่หรือหน่วยงานส่วนใหญ่ </w:t>
            </w:r>
            <w:r w:rsidRPr="003D2686">
              <w:rPr>
                <w:rFonts w:ascii="TH SarabunPSK" w:hAnsi="TH SarabunPSK" w:cs="TH SarabunPSK"/>
                <w:sz w:val="24"/>
                <w:szCs w:val="24"/>
                <w:rtl/>
                <w:cs/>
              </w:rPr>
              <w:t xml:space="preserve"> 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rtl/>
                <w:cs/>
              </w:rPr>
              <w:t xml:space="preserve"> </w:t>
            </w:r>
          </w:p>
          <w:p w14:paraId="36BC4B4D" w14:textId="73D1F089" w:rsidR="002720EB" w:rsidRPr="003D2686" w:rsidRDefault="002720EB" w:rsidP="00B306C9">
            <w:pPr>
              <w:pStyle w:val="NoSpacing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L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มีกระบวนการประเมินและปรับปรุงอย่างเป็นระบบโดยใช้ข้อมูลจริง และมีการเรียนรู้ในระดับองค์กร 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รวมถึง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การสร้างนวัตกรรม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ซึ่ง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เป็นเครื่องมือที่สำคัญในการจัดการ ปรากฏหลักฐานอย่างชัดเจนถึงการเปลี่ยนแปลงที่ดีขึ้น อันเป็นผล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มา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จากการวิเคราะห์และการแบ่งปันระดับ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องค์กร</w:t>
            </w:r>
          </w:p>
          <w:p w14:paraId="70A18CA1" w14:textId="77777777" w:rsidR="002720EB" w:rsidRPr="003D2686" w:rsidRDefault="002720EB" w:rsidP="00B306C9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spacing w:line="233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</w:t>
            </w:r>
            <w:proofErr w:type="gramStart"/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I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proofErr w:type="gramEnd"/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มีแนวทางที่บูรณาการกับความ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</w:rPr>
              <w:t>จำเป็นที่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</w:rPr>
              <w:t>ต้องทำ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rtl/>
                <w:cs/>
              </w:rPr>
              <w:t>/มี</w:t>
            </w:r>
            <w:r w:rsidRPr="003D2686">
              <w:rPr>
                <w:rFonts w:ascii="TH SarabunPSK" w:hAnsi="TH SarabunPSK" w:cs="TH SarabunPSK"/>
                <w:sz w:val="24"/>
                <w:szCs w:val="24"/>
                <w:rtl/>
                <w:cs/>
              </w:rPr>
              <w:t xml:space="preserve"> 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</w:rPr>
              <w:t>ทั้ง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>ในปัจจุบันและอนาคต ตามที่ระบุไว้ในโครงร่างองค์กรและในหัวข้อกระบวนการอื่น ๆ</w:t>
            </w:r>
          </w:p>
        </w:tc>
      </w:tr>
      <w:tr w:rsidR="002720EB" w:rsidRPr="003D2686" w14:paraId="788510D5" w14:textId="77777777" w:rsidTr="009A37D6">
        <w:trPr>
          <w:jc w:val="center"/>
        </w:trPr>
        <w:tc>
          <w:tcPr>
            <w:tcW w:w="913" w:type="pct"/>
          </w:tcPr>
          <w:p w14:paraId="21B682B4" w14:textId="77777777" w:rsidR="002720EB" w:rsidRPr="00984E70" w:rsidRDefault="002720EB" w:rsidP="00B306C9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90%, 95%</w:t>
            </w:r>
          </w:p>
          <w:p w14:paraId="71C0ED62" w14:textId="77777777" w:rsidR="002720EB" w:rsidRPr="003D2686" w:rsidRDefault="002720EB" w:rsidP="00B306C9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84E7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หรือ</w:t>
            </w: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4087" w:type="pct"/>
          </w:tcPr>
          <w:p w14:paraId="115FC493" w14:textId="77777777" w:rsidR="002720EB" w:rsidRPr="003D2686" w:rsidRDefault="002720EB" w:rsidP="00B306C9">
            <w:pPr>
              <w:pStyle w:val="NoSpacing"/>
              <w:jc w:val="thaiDistribute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A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มีแนวทางอย่างเป็นระบบและมีประสิทธิผลที่ตอบคำถามย่อยของหัวข้ออย่างครบถ้วน </w:t>
            </w:r>
          </w:p>
          <w:p w14:paraId="2204EFEE" w14:textId="77777777" w:rsidR="002720EB" w:rsidRPr="003D2686" w:rsidRDefault="002720EB" w:rsidP="00B306C9">
            <w:pPr>
              <w:pStyle w:val="NoSpacing"/>
              <w:jc w:val="thaiDistribute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D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มีการนำแนวทางไปถ่ายทอด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เพื่อนำไป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ปฏิบัติอย่างทั่วถึงโดยไม่มีจุดอ่อนหรือความแตกต่างอย่างมีนัยสำคัญในพื้นที่หรือหน่วยงานใด ๆ</w:t>
            </w:r>
          </w:p>
          <w:p w14:paraId="32753D9A" w14:textId="77777777" w:rsidR="002720EB" w:rsidRPr="003D2686" w:rsidRDefault="002720EB" w:rsidP="00B306C9">
            <w:pPr>
              <w:pStyle w:val="NoSpacing"/>
              <w:jc w:val="thaiDistribute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L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มีกระบวนการประเมินและปรับปรุงอย่างเป็นระบบโดยใช้ข้อมูลจริง และ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มี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การเรียนรู้ในระดับองค์กรผ่านการสร้างนวัตกรรม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โดยนำมาใช้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เป็นเครื่องมือที่สำคัญในการจัดการทั่วทั้ง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องค์กร</w:t>
            </w:r>
            <w:r w:rsidRPr="003D2686">
              <w:rPr>
                <w:rFonts w:ascii="TH SarabunPSK" w:hAnsi="TH SarabunPSK" w:cs="TH SarabunPSK"/>
                <w:sz w:val="24"/>
                <w:szCs w:val="24"/>
                <w:rtl/>
                <w:cs/>
              </w:rPr>
              <w:t xml:space="preserve"> 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มี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หลักฐาน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ที่ชัดเจน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ว่าการเปลี่ยนแปลงที่ดีขึ้นและนวัตกรรม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ที่เกิดขึ้น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ทั่วทั้ง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องค์กรนี้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เป็นผลมาจากการวิเคราะห์และการแบ่งปัน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ความรู้</w:t>
            </w:r>
          </w:p>
          <w:p w14:paraId="56C90301" w14:textId="77777777" w:rsidR="002720EB" w:rsidRPr="003D2686" w:rsidRDefault="002720EB" w:rsidP="00B306C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</w:t>
            </w:r>
            <w:proofErr w:type="gramStart"/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I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proofErr w:type="gramEnd"/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แนวทางมี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>บูรณาการอย่าง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</w:rPr>
              <w:t>ดี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>กับความ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</w:rPr>
              <w:t>จำเป็นที่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</w:rPr>
              <w:t>ต้องทำ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rtl/>
                <w:cs/>
              </w:rPr>
              <w:t>/มี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ทั้งในปัจจุบันและอนาคตตามที่ระบุไว้ในโครงร่างองค์กรและ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ในหัวข้อกระบวนการ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>อื่น ๆ</w:t>
            </w:r>
          </w:p>
        </w:tc>
      </w:tr>
    </w:tbl>
    <w:p w14:paraId="23E3A28F" w14:textId="77777777" w:rsidR="002720EB" w:rsidRPr="000112C9" w:rsidRDefault="002720EB" w:rsidP="002720EB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rPr>
          <w:rFonts w:eastAsia="Calibri"/>
          <w:b/>
          <w:bCs/>
        </w:rPr>
      </w:pPr>
    </w:p>
    <w:p w14:paraId="226F8E41" w14:textId="5AD09AA0" w:rsidR="002720EB" w:rsidRPr="000112C9" w:rsidRDefault="002720EB" w:rsidP="009A37D6">
      <w:pPr>
        <w:rPr>
          <w:rFonts w:eastAsia="Calibri"/>
        </w:rPr>
      </w:pPr>
      <w:r>
        <w:rPr>
          <w:rFonts w:eastAsia="Calibri"/>
          <w:b/>
          <w:bCs/>
          <w:cs/>
        </w:rPr>
        <w:br w:type="page"/>
      </w:r>
      <w:r>
        <w:rPr>
          <w:rFonts w:eastAsia="Calibri" w:hint="cs"/>
          <w:b/>
          <w:bCs/>
          <w:cs/>
        </w:rPr>
        <w:lastRenderedPageBreak/>
        <w:t xml:space="preserve">ตาราง </w:t>
      </w:r>
      <w:r w:rsidR="00B11319">
        <w:rPr>
          <w:rFonts w:eastAsia="Calibri" w:hint="cs"/>
          <w:b/>
          <w:bCs/>
          <w:cs/>
        </w:rPr>
        <w:t>3</w:t>
      </w:r>
      <w:r>
        <w:rPr>
          <w:rFonts w:eastAsia="Calibri" w:hint="cs"/>
          <w:b/>
          <w:bCs/>
          <w:cs/>
        </w:rPr>
        <w:t xml:space="preserve"> </w:t>
      </w:r>
      <w:r w:rsidRPr="002B3124">
        <w:rPr>
          <w:rFonts w:eastAsia="Calibri"/>
          <w:b/>
          <w:bCs/>
          <w:cs/>
        </w:rPr>
        <w:t>แนวทางการให้คะแนน</w:t>
      </w:r>
      <w:r>
        <w:rPr>
          <w:rFonts w:eastAsia="Calibri" w:hint="cs"/>
          <w:b/>
          <w:bCs/>
          <w:cs/>
        </w:rPr>
        <w:t>รายหมวด</w:t>
      </w:r>
      <w:r w:rsidRPr="002B3124">
        <w:rPr>
          <w:rFonts w:eastAsia="Calibri"/>
          <w:b/>
          <w:bCs/>
          <w:cs/>
        </w:rPr>
        <w:t xml:space="preserve"> สำหรับหมวด </w:t>
      </w:r>
      <w:r w:rsidRPr="002B3124">
        <w:rPr>
          <w:rFonts w:eastAsia="Calibri"/>
          <w:b/>
          <w:bCs/>
        </w:rPr>
        <w:t>7</w:t>
      </w:r>
      <w:r>
        <w:rPr>
          <w:rFonts w:eastAsia="Calibri"/>
          <w:cs/>
        </w:rPr>
        <w:t xml:space="preserve"> </w:t>
      </w:r>
      <w:r w:rsidRPr="002B3124">
        <w:rPr>
          <w:rFonts w:eastAsia="Calibri"/>
          <w:b/>
          <w:bCs/>
          <w:cs/>
        </w:rPr>
        <w:t>(</w:t>
      </w:r>
      <w:r w:rsidRPr="002B3124">
        <w:rPr>
          <w:rFonts w:eastAsia="Calibri"/>
          <w:b/>
          <w:bCs/>
        </w:rPr>
        <w:t>Item Band</w:t>
      </w:r>
      <w:r w:rsidRPr="002B3124">
        <w:rPr>
          <w:rFonts w:eastAsia="Calibri"/>
          <w:b/>
          <w:bCs/>
          <w:cs/>
        </w:rPr>
        <w:t>)</w:t>
      </w:r>
    </w:p>
    <w:tbl>
      <w:tblPr>
        <w:tblStyle w:val="TableGrid"/>
        <w:tblW w:w="9118" w:type="dxa"/>
        <w:jc w:val="center"/>
        <w:tblLook w:val="04A0" w:firstRow="1" w:lastRow="0" w:firstColumn="1" w:lastColumn="0" w:noHBand="0" w:noVBand="1"/>
      </w:tblPr>
      <w:tblGrid>
        <w:gridCol w:w="1458"/>
        <w:gridCol w:w="7660"/>
      </w:tblGrid>
      <w:tr w:rsidR="002720EB" w:rsidRPr="003D2686" w14:paraId="3A6D9691" w14:textId="77777777" w:rsidTr="00B306C9">
        <w:trPr>
          <w:tblHeader/>
          <w:jc w:val="center"/>
        </w:trPr>
        <w:tc>
          <w:tcPr>
            <w:tcW w:w="1458" w:type="dxa"/>
            <w:shd w:val="pct15" w:color="auto" w:fill="auto"/>
          </w:tcPr>
          <w:p w14:paraId="2CB113AE" w14:textId="77777777" w:rsidR="002720EB" w:rsidRPr="003D2686" w:rsidRDefault="002720EB" w:rsidP="00B306C9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3D2686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7660" w:type="dxa"/>
            <w:shd w:val="pct15" w:color="auto" w:fill="auto"/>
          </w:tcPr>
          <w:p w14:paraId="204CB94E" w14:textId="77777777" w:rsidR="002720EB" w:rsidRPr="003D2686" w:rsidRDefault="002720EB" w:rsidP="00B306C9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3D2686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คำอธิบาย</w:t>
            </w:r>
          </w:p>
        </w:tc>
      </w:tr>
      <w:tr w:rsidR="002720EB" w:rsidRPr="003D2686" w14:paraId="24516FED" w14:textId="77777777" w:rsidTr="00B306C9">
        <w:trPr>
          <w:jc w:val="center"/>
        </w:trPr>
        <w:tc>
          <w:tcPr>
            <w:tcW w:w="1458" w:type="dxa"/>
          </w:tcPr>
          <w:p w14:paraId="1935F91E" w14:textId="77777777" w:rsidR="002720EB" w:rsidRPr="003D2686" w:rsidRDefault="002720EB" w:rsidP="00B306C9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84E70">
              <w:rPr>
                <w:rFonts w:ascii="TH SarabunPSK" w:eastAsia="Calibri" w:hAnsi="TH SarabunPSK" w:cs="TH SarabunPSK"/>
                <w:b/>
                <w:bCs/>
                <w:position w:val="1"/>
                <w:sz w:val="24"/>
                <w:szCs w:val="24"/>
              </w:rPr>
              <w:t xml:space="preserve">0% </w:t>
            </w:r>
            <w:r w:rsidRPr="00984E70">
              <w:rPr>
                <w:rFonts w:ascii="TH SarabunPSK" w:eastAsia="Calibri" w:hAnsi="TH SarabunPSK" w:cs="TH SarabunPSK" w:hint="cs"/>
                <w:b/>
                <w:bCs/>
                <w:position w:val="1"/>
                <w:sz w:val="24"/>
                <w:szCs w:val="24"/>
                <w:cs/>
              </w:rPr>
              <w:t>หรือ</w:t>
            </w:r>
            <w:r w:rsidRPr="00984E70">
              <w:rPr>
                <w:rFonts w:ascii="TH SarabunPSK" w:eastAsia="Calibri" w:hAnsi="TH SarabunPSK" w:cs="TH SarabunPSK"/>
                <w:b/>
                <w:bCs/>
                <w:position w:val="1"/>
                <w:sz w:val="24"/>
                <w:szCs w:val="24"/>
                <w:cs/>
              </w:rPr>
              <w:t xml:space="preserve"> </w:t>
            </w:r>
            <w:r w:rsidRPr="00984E70">
              <w:rPr>
                <w:rFonts w:ascii="TH SarabunPSK" w:eastAsia="Calibri" w:hAnsi="TH SarabunPSK" w:cs="TH SarabunPSK"/>
                <w:b/>
                <w:bCs/>
                <w:position w:val="1"/>
                <w:sz w:val="24"/>
                <w:szCs w:val="24"/>
              </w:rPr>
              <w:t>5%</w:t>
            </w:r>
          </w:p>
        </w:tc>
        <w:tc>
          <w:tcPr>
            <w:tcW w:w="7660" w:type="dxa"/>
          </w:tcPr>
          <w:p w14:paraId="46A2AF77" w14:textId="77777777" w:rsidR="002720EB" w:rsidRPr="003D2686" w:rsidRDefault="002720EB" w:rsidP="00B306C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Le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ไม่มีการรายงานผลการดำเนินการของสถาบัน และ</w:t>
            </w:r>
            <w:r w:rsidRPr="003D2686">
              <w:rPr>
                <w:rFonts w:ascii="TH SarabunPSK" w:hAnsi="TH SarabunPSK" w:cs="TH SarabunPSK"/>
                <w:sz w:val="24"/>
                <w:szCs w:val="24"/>
                <w:rtl/>
                <w:cs/>
              </w:rPr>
              <w:t>/หรือมีผลลัพธ์ที่ไม่ดีในเรื่องที่รายงานไว้</w:t>
            </w:r>
          </w:p>
          <w:p w14:paraId="6A325194" w14:textId="77777777" w:rsidR="002720EB" w:rsidRPr="003D2686" w:rsidRDefault="002720EB" w:rsidP="00B306C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ไม่มีการรายงานข้อมูลที่แสดงแนวโน้ม หรือข้อมูลที่แสดง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ส่วนใหญ่มี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>แนวโน้มในทางลบ</w:t>
            </w:r>
          </w:p>
          <w:p w14:paraId="27708371" w14:textId="77777777" w:rsidR="002720EB" w:rsidRPr="003D2686" w:rsidRDefault="002720EB" w:rsidP="00B306C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ไม่มีการรายงานสารสนเทศเชิงเปรียบเทียบ</w:t>
            </w:r>
          </w:p>
          <w:p w14:paraId="226F5660" w14:textId="77777777" w:rsidR="002720EB" w:rsidRPr="003D2686" w:rsidRDefault="002720EB" w:rsidP="00B306C9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 w:firstLine="252"/>
              <w:rPr>
                <w:rFonts w:ascii="TH SarabunPSK" w:hAnsi="TH SarabunPSK" w:cs="TH SarabunPSK"/>
                <w:sz w:val="24"/>
                <w:szCs w:val="24"/>
              </w:rPr>
            </w:pPr>
            <w:proofErr w:type="gramStart"/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I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proofErr w:type="gramEnd"/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ไม่มีการรายงานผลลัพธ์ในเรื่องที่มีความสำคัญต่อการบรรลุพันธกิจของสถาบัน</w:t>
            </w:r>
          </w:p>
        </w:tc>
      </w:tr>
      <w:tr w:rsidR="002720EB" w:rsidRPr="003D2686" w14:paraId="44E39DE0" w14:textId="77777777" w:rsidTr="00B306C9">
        <w:trPr>
          <w:jc w:val="center"/>
        </w:trPr>
        <w:tc>
          <w:tcPr>
            <w:tcW w:w="1458" w:type="dxa"/>
          </w:tcPr>
          <w:p w14:paraId="633FA2C6" w14:textId="77777777" w:rsidR="002720EB" w:rsidRPr="003D2686" w:rsidRDefault="002720EB" w:rsidP="00B306C9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10%,15%, 20% </w:t>
            </w:r>
            <w:r w:rsidRPr="00984E7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หรือ</w:t>
            </w: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25%</w:t>
            </w:r>
          </w:p>
        </w:tc>
        <w:tc>
          <w:tcPr>
            <w:tcW w:w="7660" w:type="dxa"/>
          </w:tcPr>
          <w:p w14:paraId="1B54714E" w14:textId="77777777" w:rsidR="002720EB" w:rsidRPr="003D2686" w:rsidRDefault="002720EB" w:rsidP="00B306C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Le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มีการรายงานผลการดำเนินการของสถาบันเพียงบางเรื่องที่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มีความ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สำคัญ 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</w:rPr>
              <w:t>ตอบสนองต่อ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>คำถาม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</w:rPr>
              <w:t>พื้นฐาน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>ของหัวข้อ และเริ่มมีระดับผลการดำเนินการที่ดีในบางเรื่อง</w:t>
            </w:r>
          </w:p>
          <w:p w14:paraId="118B7BFB" w14:textId="77777777" w:rsidR="002720EB" w:rsidRPr="003D2686" w:rsidRDefault="002720EB" w:rsidP="00B306C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มีการรายงานแนวโน้มของข้อมูลบางเรื่อง บางเรื่องแสดงแนวโน้มในทางลบ</w:t>
            </w:r>
          </w:p>
          <w:p w14:paraId="2F1FF9F7" w14:textId="77777777" w:rsidR="002720EB" w:rsidRPr="003D2686" w:rsidRDefault="002720EB" w:rsidP="00B306C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แทบไม่มี หรือไม่มีการรายงานสารสนเทศเชิงเปรียบเทียบ </w:t>
            </w:r>
          </w:p>
          <w:p w14:paraId="78C551E4" w14:textId="77777777" w:rsidR="002720EB" w:rsidRPr="003D2686" w:rsidRDefault="002720EB" w:rsidP="00B306C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 xml:space="preserve">    </w:t>
            </w:r>
            <w:proofErr w:type="gramStart"/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I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proofErr w:type="gramEnd"/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มีการรายงานผลลัพธ์เพียงบางเรื่องที่มีความสำคัญต่อการบรรลุพันธกิจของสถาบัน</w:t>
            </w:r>
          </w:p>
        </w:tc>
      </w:tr>
      <w:tr w:rsidR="002720EB" w:rsidRPr="003D2686" w14:paraId="76742FFA" w14:textId="77777777" w:rsidTr="00B306C9">
        <w:trPr>
          <w:jc w:val="center"/>
        </w:trPr>
        <w:tc>
          <w:tcPr>
            <w:tcW w:w="1458" w:type="dxa"/>
            <w:tcBorders>
              <w:bottom w:val="single" w:sz="4" w:space="0" w:color="auto"/>
            </w:tcBorders>
          </w:tcPr>
          <w:p w14:paraId="6B2C7290" w14:textId="77777777" w:rsidR="002720EB" w:rsidRPr="003D2686" w:rsidRDefault="002720EB" w:rsidP="00B306C9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30%, 35%, 40% </w:t>
            </w:r>
            <w:r w:rsidRPr="00984E7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หรือ</w:t>
            </w: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45%</w:t>
            </w:r>
          </w:p>
        </w:tc>
        <w:tc>
          <w:tcPr>
            <w:tcW w:w="7660" w:type="dxa"/>
            <w:tcBorders>
              <w:bottom w:val="single" w:sz="4" w:space="0" w:color="auto"/>
            </w:tcBorders>
          </w:tcPr>
          <w:p w14:paraId="2333F680" w14:textId="77777777" w:rsidR="002720EB" w:rsidRPr="003D2686" w:rsidRDefault="002720EB" w:rsidP="00B306C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Le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มีการรายงานถึงระดับผลการดำเนินการที่ดี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ตอบสนองต่อ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>คำถาม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</w:rPr>
              <w:t>พื้นฐาน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>ของหัวข้อ</w:t>
            </w:r>
          </w:p>
          <w:p w14:paraId="1B844D77" w14:textId="77777777" w:rsidR="002720EB" w:rsidRPr="003D2686" w:rsidRDefault="002720EB" w:rsidP="00B306C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มีการรายงานแนวโน้มของข้อมูลบางเรื่อง และข้อมูลส่วนใหญ่ที่แสดงนั้นมีแนวโน้มที่ดี </w:t>
            </w:r>
          </w:p>
          <w:p w14:paraId="3D9C9437" w14:textId="77777777" w:rsidR="002720EB" w:rsidRPr="003D2686" w:rsidRDefault="002720EB" w:rsidP="00B306C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เริ่มมีสารสนเทศเชิงเปรียบเทียบ </w:t>
            </w:r>
          </w:p>
          <w:p w14:paraId="3AEECE7C" w14:textId="77777777" w:rsidR="002720EB" w:rsidRPr="003D2686" w:rsidRDefault="002720EB" w:rsidP="00B306C9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 w:firstLine="252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proofErr w:type="gramStart"/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I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proofErr w:type="gramEnd"/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มีการรายงานผลลัพธ์ในหลายเรื่องที่มีความสำคัญต่อการบรรลุพันธกิจของสถาบัน</w:t>
            </w:r>
          </w:p>
        </w:tc>
      </w:tr>
      <w:tr w:rsidR="002720EB" w:rsidRPr="003D2686" w14:paraId="398CAE77" w14:textId="77777777" w:rsidTr="00B306C9">
        <w:trPr>
          <w:jc w:val="center"/>
        </w:trPr>
        <w:tc>
          <w:tcPr>
            <w:tcW w:w="1458" w:type="dxa"/>
            <w:tcBorders>
              <w:top w:val="single" w:sz="4" w:space="0" w:color="auto"/>
            </w:tcBorders>
          </w:tcPr>
          <w:p w14:paraId="62618E38" w14:textId="77777777" w:rsidR="002720EB" w:rsidRPr="003D2686" w:rsidRDefault="002720EB" w:rsidP="00B306C9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50%,55%, 60% </w:t>
            </w:r>
            <w:r w:rsidRPr="00984E7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หรือ</w:t>
            </w: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65%</w:t>
            </w:r>
          </w:p>
        </w:tc>
        <w:tc>
          <w:tcPr>
            <w:tcW w:w="7660" w:type="dxa"/>
            <w:tcBorders>
              <w:top w:val="single" w:sz="4" w:space="0" w:color="auto"/>
            </w:tcBorders>
          </w:tcPr>
          <w:p w14:paraId="5399D2AF" w14:textId="77777777" w:rsidR="002720EB" w:rsidRPr="003D2686" w:rsidRDefault="002720EB" w:rsidP="00B306C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Le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มีการรายงานถึงระดับผลการดำเนินการที่ดี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ที่ตอบสนองต่อ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>คำถาม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โดยรวมของ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>หัวข้อ</w:t>
            </w:r>
          </w:p>
          <w:p w14:paraId="4F346355" w14:textId="77777777" w:rsidR="002720EB" w:rsidRPr="003D2686" w:rsidRDefault="002720EB" w:rsidP="00B306C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แสดงถึงแนวโน้มที่ดีในเรื่องต่าง ๆ ที่มีความสำคัญต่อการบรรลุพันธกิจของสถาบัน</w:t>
            </w:r>
          </w:p>
          <w:p w14:paraId="27D392F7" w14:textId="77777777" w:rsidR="002720EB" w:rsidRPr="003D2686" w:rsidRDefault="002720EB" w:rsidP="00B306C9">
            <w:pPr>
              <w:jc w:val="thaiDistribute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ผลการดำเนินการในปัจจุบันบางเรื่อง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มีการเทียบเคียงกับคู่เทียบ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>และ</w:t>
            </w:r>
            <w:r w:rsidRPr="003D2686">
              <w:rPr>
                <w:rFonts w:ascii="TH SarabunPSK" w:hAnsi="TH SarabunPSK" w:cs="TH SarabunPSK"/>
                <w:sz w:val="24"/>
                <w:szCs w:val="24"/>
                <w:rtl/>
                <w:cs/>
              </w:rPr>
              <w:t>/หรือระดับเทียบเคียง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ที่เหมาะสม และมีผลการดำเนินการที่ดีในเชิงเปรียบเทียบ   </w:t>
            </w:r>
          </w:p>
          <w:p w14:paraId="7AB9D476" w14:textId="77777777" w:rsidR="002720EB" w:rsidRPr="003D2686" w:rsidRDefault="002720EB" w:rsidP="00B306C9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 w:firstLine="252"/>
              <w:jc w:val="thaiDistribute"/>
              <w:rPr>
                <w:rFonts w:ascii="TH SarabunPSK" w:eastAsia="Calibri" w:hAnsi="TH SarabunPSK" w:cs="TH SarabunPSK"/>
                <w:sz w:val="24"/>
                <w:szCs w:val="24"/>
              </w:rPr>
            </w:pPr>
            <w:proofErr w:type="gramStart"/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I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proofErr w:type="gramEnd"/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มีการรายงานผลการดำเนินการของสถาบัน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ที่ครอบคลุมความต้องการส่วนใหญ่ของ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ผู้เรียน 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และลูกค้ากลุ่มอื่น ตลาด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>และ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กระบวนการที่สำคัญ</w:t>
            </w:r>
          </w:p>
          <w:p w14:paraId="46189EB0" w14:textId="77777777" w:rsidR="002720EB" w:rsidRPr="003D2686" w:rsidRDefault="002720EB" w:rsidP="00B306C9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 w:firstLine="252"/>
              <w:jc w:val="thaiDistribute"/>
              <w:rPr>
                <w:rFonts w:ascii="TH SarabunPSK" w:eastAsia="Calibri" w:hAnsi="TH SarabunPSK" w:cs="TH SarabunPSK"/>
                <w:sz w:val="24"/>
                <w:szCs w:val="24"/>
                <w:rtl/>
                <w:cs/>
              </w:rPr>
            </w:pP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ตามความต้องการที่สำคัญของลูกค้า ตลาด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>และ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กระบวนการ</w:t>
            </w:r>
          </w:p>
        </w:tc>
      </w:tr>
      <w:tr w:rsidR="002720EB" w:rsidRPr="003D2686" w14:paraId="5EA670F4" w14:textId="77777777" w:rsidTr="00B306C9">
        <w:trPr>
          <w:jc w:val="center"/>
        </w:trPr>
        <w:tc>
          <w:tcPr>
            <w:tcW w:w="1458" w:type="dxa"/>
          </w:tcPr>
          <w:p w14:paraId="650DCD9D" w14:textId="77777777" w:rsidR="002720EB" w:rsidRPr="003D2686" w:rsidRDefault="002720EB" w:rsidP="00B306C9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70%,75%, 80% </w:t>
            </w:r>
            <w:r w:rsidRPr="00984E7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หรือ</w:t>
            </w: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85%</w:t>
            </w:r>
          </w:p>
        </w:tc>
        <w:tc>
          <w:tcPr>
            <w:tcW w:w="7660" w:type="dxa"/>
          </w:tcPr>
          <w:p w14:paraId="5D95FDB0" w14:textId="77777777" w:rsidR="002720EB" w:rsidRPr="003D2686" w:rsidRDefault="002720EB" w:rsidP="00B306C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Le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มีการรายงานระดับผลการดำเนินการที่ดีถึงดีเลิศ 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</w:rPr>
              <w:t>ตอบสนองต่อ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>คำถามย่อยของหัวข้อ</w:t>
            </w:r>
          </w:p>
          <w:p w14:paraId="5E323A3A" w14:textId="77777777" w:rsidR="002720EB" w:rsidRPr="003D2686" w:rsidRDefault="002720EB" w:rsidP="00B306C9">
            <w:pPr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มีแนวโน้มที่ดีอย่างต่อเนื่องในเรื่องที่สำคัญส่วนใหญ่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rtl/>
                <w:cs/>
              </w:rPr>
              <w:t xml:space="preserve"> 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>ซึ่งจะทำให้บรรลุพันธกิจของ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</w:rPr>
              <w:t>สถาบัน</w:t>
            </w:r>
          </w:p>
          <w:p w14:paraId="47F0B57C" w14:textId="77777777" w:rsidR="002720EB" w:rsidRPr="003D2686" w:rsidRDefault="002720EB" w:rsidP="00B306C9">
            <w:pPr>
              <w:pStyle w:val="NoSpacing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แนวโน้มและผลการดำเนินการในปัจจุบันส่วนใหญ่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หรือ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หลายเรื่อง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มีการ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เทียบเคียงกับคู่เทียบและ</w:t>
            </w:r>
            <w:r w:rsidRPr="003D2686">
              <w:rPr>
                <w:rFonts w:ascii="TH SarabunPSK" w:hAnsi="TH SarabunPSK" w:cs="TH SarabunPSK"/>
                <w:sz w:val="24"/>
                <w:szCs w:val="24"/>
                <w:rtl/>
                <w:cs/>
              </w:rPr>
              <w:t>/</w:t>
            </w:r>
            <w:r w:rsidRPr="003D2686">
              <w:rPr>
                <w:rFonts w:ascii="TH SarabunPSK" w:hAnsi="TH SarabunPSK" w:cs="TH SarabunPSK"/>
                <w:sz w:val="24"/>
                <w:szCs w:val="24"/>
                <w:rtl/>
                <w:cs/>
                <w:lang w:bidi="th-TH"/>
              </w:rPr>
              <w:t xml:space="preserve">หรือระดับเทียบเคียงที่เหมาะสม 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มีผลการดำเนินการที่ดีมากในเชิงเปรียบเทียบ รวมทั้ง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ผลการดำเนินการ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ที่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แสดงถึงความเป็นผู้นำ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ในวงการ</w:t>
            </w:r>
          </w:p>
          <w:p w14:paraId="786F3DE5" w14:textId="77777777" w:rsidR="002720EB" w:rsidRPr="003D2686" w:rsidRDefault="002720EB" w:rsidP="00B306C9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ind w:right="33" w:firstLine="252"/>
              <w:jc w:val="thaiDistribute"/>
              <w:rPr>
                <w:rFonts w:ascii="TH SarabunPSK" w:eastAsia="Calibri" w:hAnsi="TH SarabunPSK" w:cs="TH SarabunPSK"/>
                <w:sz w:val="24"/>
                <w:szCs w:val="24"/>
              </w:rPr>
            </w:pPr>
            <w:proofErr w:type="gramStart"/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I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proofErr w:type="gramEnd"/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มีการรายงานผลการดำเนินการขององค์กรที่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ที่ครอบคลุมความต้องการส่วนใหญ่ของ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>ผู้เรียน และลูกค้ากลุ่มอื่น ตลาด กระบวนการ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rtl/>
                <w:cs/>
              </w:rPr>
              <w:t xml:space="preserve"> 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>และ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แผนปฏิบัติการ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>ที่สำคัญ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rtl/>
                <w:cs/>
              </w:rPr>
              <w:t xml:space="preserve"> </w:t>
            </w:r>
          </w:p>
        </w:tc>
      </w:tr>
      <w:tr w:rsidR="002720EB" w:rsidRPr="003D2686" w14:paraId="0176886B" w14:textId="77777777" w:rsidTr="00B306C9">
        <w:trPr>
          <w:jc w:val="center"/>
        </w:trPr>
        <w:tc>
          <w:tcPr>
            <w:tcW w:w="1458" w:type="dxa"/>
          </w:tcPr>
          <w:p w14:paraId="324816BC" w14:textId="77777777" w:rsidR="002720EB" w:rsidRPr="00984E70" w:rsidRDefault="002720EB" w:rsidP="00B306C9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90%, 95%</w:t>
            </w:r>
          </w:p>
          <w:p w14:paraId="129CF8D3" w14:textId="77777777" w:rsidR="002720EB" w:rsidRPr="003D2686" w:rsidRDefault="002720EB" w:rsidP="00B306C9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84E7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หรือ</w:t>
            </w: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660" w:type="dxa"/>
          </w:tcPr>
          <w:p w14:paraId="2B0277EB" w14:textId="77777777" w:rsidR="002720EB" w:rsidRPr="003D2686" w:rsidRDefault="002720EB" w:rsidP="00B306C9">
            <w:pPr>
              <w:pStyle w:val="NoSpacing"/>
              <w:jc w:val="thaiDistribute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Le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มีการรายงานระดับผลการดำเนินการที่ดีเลิศ 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ตอบสนองต่อ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คำถามของหัวข้อ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ย่อย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อย่างครบถ้วน</w:t>
            </w:r>
          </w:p>
          <w:p w14:paraId="18BF2DDE" w14:textId="77777777" w:rsidR="002720EB" w:rsidRPr="003D2686" w:rsidRDefault="002720EB" w:rsidP="00B306C9">
            <w:pPr>
              <w:pStyle w:val="NoSpacing"/>
              <w:jc w:val="thaiDistribute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มีแนวโน้มที่ดีอย่างต่อเนื่องในเรื่องที่สำคัญทุกเรื่อง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rtl/>
                <w:cs/>
              </w:rPr>
              <w:t xml:space="preserve"> 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ซึ่งจะทำให้บรรลุพันธกิจของ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สถาบัน</w:t>
            </w:r>
          </w:p>
          <w:p w14:paraId="794F59AA" w14:textId="77777777" w:rsidR="002720EB" w:rsidRPr="003D2686" w:rsidRDefault="002720EB" w:rsidP="00B306C9">
            <w:pPr>
              <w:pStyle w:val="NoSpacing"/>
              <w:jc w:val="thaiDistribute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แสดงถึงความเป็นผู้นำ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ในวงการ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และเป็นผู้นำ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ในเชิงเปรียบเทียบ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ในหลายด้าน</w:t>
            </w:r>
          </w:p>
          <w:p w14:paraId="742FBB8D" w14:textId="77777777" w:rsidR="002720EB" w:rsidRPr="003D2686" w:rsidRDefault="002720EB" w:rsidP="00B306C9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 xml:space="preserve">    </w:t>
            </w:r>
            <w:proofErr w:type="gramStart"/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I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proofErr w:type="gramEnd"/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มีการรายงานผลการดำเนินการและการคาดการณ์ผลการดำเนินการของ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</w:rPr>
              <w:t>สถาบัน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>ที่ครอบคลุมความต้องการ</w:t>
            </w:r>
          </w:p>
          <w:p w14:paraId="663B0688" w14:textId="77777777" w:rsidR="002720EB" w:rsidRPr="003D2686" w:rsidRDefault="002720EB" w:rsidP="00B306C9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>ส่วนใหญ่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</w:rPr>
              <w:t>ของ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>ผู้เรียน และลูกค้ากลุ่มอื่น ตลาด กระบวนการ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rtl/>
                <w:cs/>
              </w:rPr>
              <w:t xml:space="preserve"> 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>และ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แผนปฏิบัติการ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</w:rPr>
              <w:t>ที่สำคัญ</w:t>
            </w:r>
          </w:p>
        </w:tc>
      </w:tr>
    </w:tbl>
    <w:p w14:paraId="3B5C31C2" w14:textId="77777777" w:rsidR="002720EB" w:rsidRDefault="002720EB" w:rsidP="002720EB">
      <w:pPr>
        <w:tabs>
          <w:tab w:val="left" w:pos="1365"/>
        </w:tabs>
        <w:rPr>
          <w:sz w:val="36"/>
          <w:szCs w:val="30"/>
        </w:rPr>
      </w:pPr>
    </w:p>
    <w:p w14:paraId="5AEDC4DB" w14:textId="77777777" w:rsidR="002720EB" w:rsidRDefault="002720EB" w:rsidP="002720EB">
      <w:pPr>
        <w:rPr>
          <w:sz w:val="36"/>
          <w:szCs w:val="30"/>
        </w:rPr>
      </w:pPr>
      <w:r>
        <w:rPr>
          <w:sz w:val="36"/>
          <w:szCs w:val="36"/>
          <w:cs/>
        </w:rPr>
        <w:br w:type="page"/>
      </w:r>
    </w:p>
    <w:p w14:paraId="6EA5E1A5" w14:textId="237C509F" w:rsidR="002720EB" w:rsidRPr="002B3124" w:rsidRDefault="002720EB" w:rsidP="002720EB">
      <w:pPr>
        <w:widowControl w:val="0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ind w:right="33"/>
        <w:rPr>
          <w:rFonts w:eastAsia="Calibri"/>
          <w:b/>
          <w:bCs/>
          <w:highlight w:val="yellow"/>
        </w:rPr>
      </w:pPr>
      <w:r>
        <w:rPr>
          <w:rFonts w:hint="cs"/>
          <w:b/>
          <w:bCs/>
          <w:cs/>
        </w:rPr>
        <w:lastRenderedPageBreak/>
        <w:t xml:space="preserve">ตาราง </w:t>
      </w:r>
      <w:r w:rsidR="00B11319">
        <w:rPr>
          <w:rFonts w:hint="cs"/>
          <w:b/>
          <w:bCs/>
          <w:cs/>
        </w:rPr>
        <w:t>4</w:t>
      </w:r>
      <w:r>
        <w:rPr>
          <w:rFonts w:hint="cs"/>
          <w:b/>
          <w:bCs/>
          <w:cs/>
        </w:rPr>
        <w:t xml:space="preserve"> คำอธิบายระดับการประเมินในภาพรวมของกระบวนการ</w:t>
      </w:r>
      <w:r w:rsidRPr="002B3124">
        <w:rPr>
          <w:b/>
          <w:bCs/>
          <w:cs/>
        </w:rPr>
        <w:t xml:space="preserve"> </w:t>
      </w:r>
      <w:r w:rsidRPr="00BC5C1C">
        <w:rPr>
          <w:rFonts w:eastAsia="Calibri"/>
          <w:b/>
          <w:bCs/>
          <w:cs/>
        </w:rPr>
        <w:t>(</w:t>
      </w:r>
      <w:r w:rsidRPr="00BC5C1C">
        <w:rPr>
          <w:rFonts w:eastAsia="Calibri"/>
          <w:b/>
          <w:bCs/>
        </w:rPr>
        <w:t>Overall Band</w:t>
      </w:r>
      <w:r w:rsidRPr="00BC5C1C">
        <w:rPr>
          <w:rFonts w:eastAsia="Calibri"/>
          <w:b/>
          <w:bCs/>
          <w:cs/>
        </w:rPr>
        <w:t>)</w:t>
      </w:r>
    </w:p>
    <w:p w14:paraId="4359AAAE" w14:textId="77777777" w:rsidR="002720EB" w:rsidRPr="002B3124" w:rsidRDefault="002720EB" w:rsidP="002720EB">
      <w:pPr>
        <w:tabs>
          <w:tab w:val="left" w:pos="1365"/>
        </w:tabs>
        <w:jc w:val="center"/>
        <w:rPr>
          <w:sz w:val="30"/>
          <w:szCs w:val="30"/>
          <w:cs/>
        </w:rPr>
      </w:pPr>
      <w:r>
        <w:rPr>
          <w:noProof/>
          <w:sz w:val="30"/>
          <w:szCs w:val="30"/>
        </w:rPr>
        <w:drawing>
          <wp:inline distT="0" distB="0" distL="0" distR="0" wp14:anchorId="2099846B" wp14:editId="3C79B00C">
            <wp:extent cx="6202680" cy="71697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716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F5AEC0" w14:textId="732DA971" w:rsidR="002720EB" w:rsidRDefault="002720EB" w:rsidP="002720EB">
      <w:pPr>
        <w:tabs>
          <w:tab w:val="left" w:pos="1365"/>
        </w:tabs>
        <w:rPr>
          <w:color w:val="FF0000"/>
          <w:sz w:val="28"/>
          <w:szCs w:val="28"/>
          <w:lang w:val="th-TH"/>
        </w:rPr>
      </w:pPr>
    </w:p>
    <w:p w14:paraId="39CA5168" w14:textId="77777777" w:rsidR="00B11319" w:rsidRDefault="00B11319" w:rsidP="002720EB">
      <w:pPr>
        <w:tabs>
          <w:tab w:val="left" w:pos="1365"/>
        </w:tabs>
        <w:rPr>
          <w:rFonts w:hint="cs"/>
          <w:color w:val="FF0000"/>
          <w:sz w:val="28"/>
          <w:szCs w:val="28"/>
          <w:cs/>
          <w:lang w:val="th-TH"/>
        </w:rPr>
      </w:pPr>
    </w:p>
    <w:p w14:paraId="46B848FD" w14:textId="58F2D8EF" w:rsidR="00A21C80" w:rsidRDefault="009A37D6" w:rsidP="009A37D6">
      <w:pPr>
        <w:widowControl w:val="0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ind w:right="33"/>
        <w:rPr>
          <w:bCs/>
        </w:rPr>
      </w:pPr>
      <w:r w:rsidRPr="00BC5C1C">
        <w:rPr>
          <w:rFonts w:eastAsia="Calibri"/>
          <w:b/>
          <w:bCs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3639886" wp14:editId="1A787725">
            <wp:simplePos x="0" y="0"/>
            <wp:positionH relativeFrom="margin">
              <wp:align>center</wp:align>
            </wp:positionH>
            <wp:positionV relativeFrom="paragraph">
              <wp:posOffset>456991</wp:posOffset>
            </wp:positionV>
            <wp:extent cx="6263640" cy="79883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98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20EB">
        <w:rPr>
          <w:rFonts w:hint="cs"/>
          <w:b/>
          <w:bCs/>
          <w:cs/>
        </w:rPr>
        <w:t xml:space="preserve">ตาราง </w:t>
      </w:r>
      <w:r w:rsidR="00B11319">
        <w:rPr>
          <w:rFonts w:hint="cs"/>
          <w:b/>
          <w:bCs/>
          <w:cs/>
        </w:rPr>
        <w:t>5</w:t>
      </w:r>
      <w:r w:rsidR="002720EB">
        <w:rPr>
          <w:rFonts w:hint="cs"/>
          <w:b/>
          <w:bCs/>
          <w:cs/>
        </w:rPr>
        <w:t xml:space="preserve"> คำอธิบายระดับการประเมินในภาพรวมของผลลัพธ์</w:t>
      </w:r>
      <w:r w:rsidR="002720EB">
        <w:rPr>
          <w:b/>
          <w:bCs/>
          <w:cs/>
        </w:rPr>
        <w:t xml:space="preserve"> </w:t>
      </w:r>
      <w:r w:rsidR="002720EB" w:rsidRPr="00BC5C1C">
        <w:rPr>
          <w:b/>
          <w:bCs/>
          <w:cs/>
        </w:rPr>
        <w:t>(</w:t>
      </w:r>
      <w:r w:rsidR="002720EB" w:rsidRPr="00BC5C1C">
        <w:rPr>
          <w:b/>
          <w:bCs/>
        </w:rPr>
        <w:t>Overall Band</w:t>
      </w:r>
      <w:r w:rsidR="002720EB" w:rsidRPr="00BC5C1C">
        <w:rPr>
          <w:b/>
          <w:bCs/>
          <w:cs/>
        </w:rPr>
        <w:t>)</w:t>
      </w:r>
    </w:p>
    <w:p w14:paraId="294DB0DD" w14:textId="2486DB63" w:rsidR="00807C9B" w:rsidRDefault="00807C9B" w:rsidP="009A37D6">
      <w:pPr>
        <w:widowControl w:val="0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ind w:right="33"/>
        <w:rPr>
          <w:bCs/>
        </w:rPr>
      </w:pPr>
    </w:p>
    <w:p w14:paraId="649B3B48" w14:textId="323E1C96" w:rsidR="00807C9B" w:rsidRDefault="00807C9B" w:rsidP="009A37D6">
      <w:pPr>
        <w:widowControl w:val="0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ind w:right="33"/>
        <w:rPr>
          <w:bCs/>
        </w:rPr>
      </w:pPr>
    </w:p>
    <w:p w14:paraId="13DB81C2" w14:textId="670DAC17" w:rsidR="00807C9B" w:rsidRDefault="00807C9B" w:rsidP="009A37D6">
      <w:pPr>
        <w:widowControl w:val="0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ind w:right="33"/>
        <w:rPr>
          <w:bCs/>
        </w:rPr>
      </w:pPr>
    </w:p>
    <w:p w14:paraId="128FEC8A" w14:textId="3672191D" w:rsidR="00807C9B" w:rsidRDefault="00807C9B" w:rsidP="009A37D6">
      <w:pPr>
        <w:widowControl w:val="0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ind w:right="33"/>
        <w:rPr>
          <w:bCs/>
        </w:rPr>
      </w:pPr>
    </w:p>
    <w:p w14:paraId="523A431A" w14:textId="202D26EC" w:rsidR="00807C9B" w:rsidRDefault="00807C9B" w:rsidP="009A37D6">
      <w:pPr>
        <w:widowControl w:val="0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ind w:right="33"/>
        <w:rPr>
          <w:bCs/>
        </w:rPr>
      </w:pPr>
    </w:p>
    <w:p w14:paraId="7F3AE37A" w14:textId="1135C4EC" w:rsidR="00807C9B" w:rsidRDefault="00807C9B" w:rsidP="009A37D6">
      <w:pPr>
        <w:widowControl w:val="0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ind w:right="33"/>
        <w:rPr>
          <w:bCs/>
        </w:rPr>
      </w:pPr>
    </w:p>
    <w:p w14:paraId="56D0401D" w14:textId="0E388316" w:rsidR="00807C9B" w:rsidRDefault="00807C9B" w:rsidP="009A37D6">
      <w:pPr>
        <w:widowControl w:val="0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ind w:right="33"/>
        <w:rPr>
          <w:bCs/>
        </w:rPr>
      </w:pPr>
    </w:p>
    <w:p w14:paraId="2909A1B5" w14:textId="718D77DD" w:rsidR="00807C9B" w:rsidRDefault="00807C9B" w:rsidP="009A37D6">
      <w:pPr>
        <w:widowControl w:val="0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ind w:right="33"/>
        <w:rPr>
          <w:bCs/>
        </w:rPr>
      </w:pPr>
    </w:p>
    <w:p w14:paraId="5B3C54B1" w14:textId="3489EA6F" w:rsidR="00807C9B" w:rsidRDefault="00807C9B" w:rsidP="009A37D6">
      <w:pPr>
        <w:widowControl w:val="0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ind w:right="33"/>
        <w:rPr>
          <w:bCs/>
        </w:rPr>
      </w:pPr>
    </w:p>
    <w:p w14:paraId="29F37FE3" w14:textId="7D7DFFF4" w:rsidR="00807C9B" w:rsidRDefault="00807C9B" w:rsidP="009A37D6">
      <w:pPr>
        <w:widowControl w:val="0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ind w:right="33"/>
        <w:rPr>
          <w:bCs/>
        </w:rPr>
      </w:pPr>
    </w:p>
    <w:p w14:paraId="65D12155" w14:textId="22F8B716" w:rsidR="00807C9B" w:rsidRDefault="00807C9B" w:rsidP="009A37D6">
      <w:pPr>
        <w:widowControl w:val="0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ind w:right="33"/>
        <w:rPr>
          <w:bCs/>
        </w:rPr>
      </w:pPr>
    </w:p>
    <w:p w14:paraId="3A948E79" w14:textId="702A9CBC" w:rsidR="00807C9B" w:rsidRDefault="00807C9B" w:rsidP="009A37D6">
      <w:pPr>
        <w:widowControl w:val="0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ind w:right="33"/>
        <w:rPr>
          <w:bCs/>
        </w:rPr>
      </w:pPr>
    </w:p>
    <w:p w14:paraId="2DCBBDE7" w14:textId="7C410614" w:rsidR="00807C9B" w:rsidRDefault="00807C9B" w:rsidP="009A37D6">
      <w:pPr>
        <w:widowControl w:val="0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ind w:right="33"/>
        <w:rPr>
          <w:bCs/>
        </w:rPr>
      </w:pPr>
    </w:p>
    <w:p w14:paraId="65933230" w14:textId="5AF93E44" w:rsidR="00807C9B" w:rsidRDefault="00807C9B" w:rsidP="009A37D6">
      <w:pPr>
        <w:widowControl w:val="0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ind w:right="33"/>
        <w:rPr>
          <w:bCs/>
        </w:rPr>
      </w:pPr>
    </w:p>
    <w:p w14:paraId="26D6A6F3" w14:textId="13CF6F81" w:rsidR="00807C9B" w:rsidRDefault="00807C9B" w:rsidP="009A37D6">
      <w:pPr>
        <w:widowControl w:val="0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ind w:right="33"/>
        <w:rPr>
          <w:bCs/>
        </w:rPr>
      </w:pPr>
    </w:p>
    <w:p w14:paraId="17F55652" w14:textId="39FD52F1" w:rsidR="00807C9B" w:rsidRDefault="00807C9B" w:rsidP="009A37D6">
      <w:pPr>
        <w:widowControl w:val="0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ind w:right="33"/>
        <w:rPr>
          <w:bCs/>
        </w:rPr>
      </w:pPr>
    </w:p>
    <w:p w14:paraId="4663C882" w14:textId="77792B0D" w:rsidR="00807C9B" w:rsidRDefault="00807C9B" w:rsidP="009A37D6">
      <w:pPr>
        <w:widowControl w:val="0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ind w:right="33"/>
        <w:rPr>
          <w:bCs/>
        </w:rPr>
      </w:pPr>
    </w:p>
    <w:p w14:paraId="7E7596F1" w14:textId="002C9A42" w:rsidR="00B11319" w:rsidRDefault="00B11319" w:rsidP="009A37D6">
      <w:pPr>
        <w:widowControl w:val="0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ind w:right="33"/>
        <w:rPr>
          <w:bCs/>
        </w:rPr>
      </w:pPr>
    </w:p>
    <w:p w14:paraId="4A268F72" w14:textId="4459EE78" w:rsidR="00B11319" w:rsidRDefault="00B11319" w:rsidP="009A37D6">
      <w:pPr>
        <w:widowControl w:val="0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ind w:right="33"/>
        <w:rPr>
          <w:bCs/>
        </w:rPr>
      </w:pPr>
    </w:p>
    <w:p w14:paraId="491E4297" w14:textId="28ED8242" w:rsidR="00B11319" w:rsidRDefault="00B11319" w:rsidP="009A37D6">
      <w:pPr>
        <w:widowControl w:val="0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ind w:right="33"/>
        <w:rPr>
          <w:bCs/>
        </w:rPr>
      </w:pPr>
    </w:p>
    <w:p w14:paraId="3AAAEAEE" w14:textId="77777777" w:rsidR="00B11319" w:rsidRPr="00B11319" w:rsidRDefault="00B11319" w:rsidP="009A37D6">
      <w:pPr>
        <w:widowControl w:val="0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ind w:right="33"/>
        <w:rPr>
          <w:rFonts w:hint="cs"/>
          <w:bCs/>
        </w:rPr>
      </w:pPr>
    </w:p>
    <w:p w14:paraId="69AB8400" w14:textId="73F3E5D0" w:rsidR="00807C9B" w:rsidRDefault="00807C9B" w:rsidP="009A37D6">
      <w:pPr>
        <w:widowControl w:val="0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ind w:right="33"/>
        <w:rPr>
          <w:bCs/>
        </w:rPr>
      </w:pPr>
    </w:p>
    <w:sectPr w:rsidR="00807C9B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C00DD" w14:textId="77777777" w:rsidR="00102757" w:rsidRDefault="00102757" w:rsidP="006D2EA6">
      <w:pPr>
        <w:spacing w:after="0" w:line="240" w:lineRule="auto"/>
      </w:pPr>
      <w:r>
        <w:separator/>
      </w:r>
    </w:p>
  </w:endnote>
  <w:endnote w:type="continuationSeparator" w:id="0">
    <w:p w14:paraId="691F6144" w14:textId="77777777" w:rsidR="00102757" w:rsidRDefault="00102757" w:rsidP="006D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9EBA7" w14:textId="43E26587" w:rsidR="00102757" w:rsidRDefault="001027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7614E" w14:textId="77777777" w:rsidR="00102757" w:rsidRDefault="00102757" w:rsidP="006D2EA6">
      <w:pPr>
        <w:spacing w:after="0" w:line="240" w:lineRule="auto"/>
      </w:pPr>
      <w:r>
        <w:separator/>
      </w:r>
    </w:p>
  </w:footnote>
  <w:footnote w:type="continuationSeparator" w:id="0">
    <w:p w14:paraId="547046AD" w14:textId="77777777" w:rsidR="00102757" w:rsidRDefault="00102757" w:rsidP="006D2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277A5"/>
    <w:multiLevelType w:val="hybridMultilevel"/>
    <w:tmpl w:val="5B74FA34"/>
    <w:lvl w:ilvl="0" w:tplc="A638661A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A73C2B"/>
    <w:multiLevelType w:val="hybridMultilevel"/>
    <w:tmpl w:val="BAB06FBA"/>
    <w:lvl w:ilvl="0" w:tplc="D1BE1D06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916F1C"/>
    <w:multiLevelType w:val="hybridMultilevel"/>
    <w:tmpl w:val="4C06D55A"/>
    <w:lvl w:ilvl="0" w:tplc="76CAAAB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163494"/>
    <w:multiLevelType w:val="hybridMultilevel"/>
    <w:tmpl w:val="260C0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F0B05"/>
    <w:multiLevelType w:val="hybridMultilevel"/>
    <w:tmpl w:val="4BE27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43C"/>
    <w:rsid w:val="00001E1E"/>
    <w:rsid w:val="0000660C"/>
    <w:rsid w:val="0001220D"/>
    <w:rsid w:val="000128E6"/>
    <w:rsid w:val="0002060D"/>
    <w:rsid w:val="000214E5"/>
    <w:rsid w:val="00033734"/>
    <w:rsid w:val="00037F10"/>
    <w:rsid w:val="00041CCD"/>
    <w:rsid w:val="00041D5B"/>
    <w:rsid w:val="00055F48"/>
    <w:rsid w:val="00067984"/>
    <w:rsid w:val="000702BD"/>
    <w:rsid w:val="00073619"/>
    <w:rsid w:val="00076818"/>
    <w:rsid w:val="000823E6"/>
    <w:rsid w:val="00084612"/>
    <w:rsid w:val="00090273"/>
    <w:rsid w:val="00091F83"/>
    <w:rsid w:val="000A0544"/>
    <w:rsid w:val="000A5CDE"/>
    <w:rsid w:val="000B1EBA"/>
    <w:rsid w:val="000B6247"/>
    <w:rsid w:val="000C737D"/>
    <w:rsid w:val="000C763F"/>
    <w:rsid w:val="000C7E9A"/>
    <w:rsid w:val="000D28FF"/>
    <w:rsid w:val="000D5C8F"/>
    <w:rsid w:val="000D7D24"/>
    <w:rsid w:val="000E3413"/>
    <w:rsid w:val="000E4569"/>
    <w:rsid w:val="000F3FE4"/>
    <w:rsid w:val="00102757"/>
    <w:rsid w:val="00104C2F"/>
    <w:rsid w:val="00105D25"/>
    <w:rsid w:val="001074DB"/>
    <w:rsid w:val="00111D0B"/>
    <w:rsid w:val="00145188"/>
    <w:rsid w:val="00152202"/>
    <w:rsid w:val="001522C8"/>
    <w:rsid w:val="00153274"/>
    <w:rsid w:val="00153746"/>
    <w:rsid w:val="00164D98"/>
    <w:rsid w:val="001721B6"/>
    <w:rsid w:val="00172C92"/>
    <w:rsid w:val="00173E28"/>
    <w:rsid w:val="0018057E"/>
    <w:rsid w:val="001829F0"/>
    <w:rsid w:val="001879FA"/>
    <w:rsid w:val="0019057A"/>
    <w:rsid w:val="00192174"/>
    <w:rsid w:val="00195EB6"/>
    <w:rsid w:val="001A0235"/>
    <w:rsid w:val="001D1FD3"/>
    <w:rsid w:val="001D3FCB"/>
    <w:rsid w:val="001E10BD"/>
    <w:rsid w:val="001F47AF"/>
    <w:rsid w:val="0021055F"/>
    <w:rsid w:val="00210D30"/>
    <w:rsid w:val="00211701"/>
    <w:rsid w:val="00211A05"/>
    <w:rsid w:val="0021343C"/>
    <w:rsid w:val="002156A5"/>
    <w:rsid w:val="002206AF"/>
    <w:rsid w:val="002213F8"/>
    <w:rsid w:val="00223B05"/>
    <w:rsid w:val="002242C4"/>
    <w:rsid w:val="002345AF"/>
    <w:rsid w:val="0023776A"/>
    <w:rsid w:val="002516F9"/>
    <w:rsid w:val="0025392E"/>
    <w:rsid w:val="0025758C"/>
    <w:rsid w:val="002652C1"/>
    <w:rsid w:val="00267B67"/>
    <w:rsid w:val="00267E05"/>
    <w:rsid w:val="00270335"/>
    <w:rsid w:val="002720EB"/>
    <w:rsid w:val="00273FA7"/>
    <w:rsid w:val="0027510E"/>
    <w:rsid w:val="00283DCD"/>
    <w:rsid w:val="00296608"/>
    <w:rsid w:val="002A658E"/>
    <w:rsid w:val="002B102D"/>
    <w:rsid w:val="002B2779"/>
    <w:rsid w:val="002B54D4"/>
    <w:rsid w:val="002B629A"/>
    <w:rsid w:val="002C21CC"/>
    <w:rsid w:val="002C21DC"/>
    <w:rsid w:val="002C395A"/>
    <w:rsid w:val="002C7A05"/>
    <w:rsid w:val="002D069D"/>
    <w:rsid w:val="002D7357"/>
    <w:rsid w:val="002E6816"/>
    <w:rsid w:val="002E72E9"/>
    <w:rsid w:val="002F570D"/>
    <w:rsid w:val="002F5A76"/>
    <w:rsid w:val="003060C6"/>
    <w:rsid w:val="003061CB"/>
    <w:rsid w:val="0030765A"/>
    <w:rsid w:val="00313312"/>
    <w:rsid w:val="00322018"/>
    <w:rsid w:val="00325194"/>
    <w:rsid w:val="0032557C"/>
    <w:rsid w:val="00333AAA"/>
    <w:rsid w:val="00336589"/>
    <w:rsid w:val="00342CF7"/>
    <w:rsid w:val="00343466"/>
    <w:rsid w:val="00351C51"/>
    <w:rsid w:val="003547CC"/>
    <w:rsid w:val="00356545"/>
    <w:rsid w:val="003627C1"/>
    <w:rsid w:val="00366016"/>
    <w:rsid w:val="00380791"/>
    <w:rsid w:val="0038090C"/>
    <w:rsid w:val="00385289"/>
    <w:rsid w:val="0038776B"/>
    <w:rsid w:val="00395C5D"/>
    <w:rsid w:val="003B3753"/>
    <w:rsid w:val="003C17BF"/>
    <w:rsid w:val="003D5D20"/>
    <w:rsid w:val="003E5F75"/>
    <w:rsid w:val="004033A9"/>
    <w:rsid w:val="0040605B"/>
    <w:rsid w:val="0040648E"/>
    <w:rsid w:val="00410599"/>
    <w:rsid w:val="00415340"/>
    <w:rsid w:val="0042000A"/>
    <w:rsid w:val="004275AE"/>
    <w:rsid w:val="00432951"/>
    <w:rsid w:val="004468E5"/>
    <w:rsid w:val="00446953"/>
    <w:rsid w:val="00446CB6"/>
    <w:rsid w:val="00447681"/>
    <w:rsid w:val="004526A3"/>
    <w:rsid w:val="004649C7"/>
    <w:rsid w:val="00465E10"/>
    <w:rsid w:val="0046671B"/>
    <w:rsid w:val="00472357"/>
    <w:rsid w:val="004938DA"/>
    <w:rsid w:val="00494188"/>
    <w:rsid w:val="004A5298"/>
    <w:rsid w:val="004A72F7"/>
    <w:rsid w:val="004B02BE"/>
    <w:rsid w:val="004C1432"/>
    <w:rsid w:val="004C5E38"/>
    <w:rsid w:val="004D06B8"/>
    <w:rsid w:val="004D1D4A"/>
    <w:rsid w:val="004D2ABE"/>
    <w:rsid w:val="004E4F14"/>
    <w:rsid w:val="004E54A0"/>
    <w:rsid w:val="004F3A9E"/>
    <w:rsid w:val="004F3E34"/>
    <w:rsid w:val="00501B50"/>
    <w:rsid w:val="00502194"/>
    <w:rsid w:val="00510AC0"/>
    <w:rsid w:val="005226C9"/>
    <w:rsid w:val="00524510"/>
    <w:rsid w:val="00534F18"/>
    <w:rsid w:val="00551338"/>
    <w:rsid w:val="005640C2"/>
    <w:rsid w:val="00565834"/>
    <w:rsid w:val="0057156F"/>
    <w:rsid w:val="00574950"/>
    <w:rsid w:val="00586AE2"/>
    <w:rsid w:val="00586BB6"/>
    <w:rsid w:val="005913EE"/>
    <w:rsid w:val="00592E78"/>
    <w:rsid w:val="00596AF6"/>
    <w:rsid w:val="005A2113"/>
    <w:rsid w:val="005A346C"/>
    <w:rsid w:val="005B0712"/>
    <w:rsid w:val="005B7442"/>
    <w:rsid w:val="005C321F"/>
    <w:rsid w:val="005C4D7C"/>
    <w:rsid w:val="005D39C2"/>
    <w:rsid w:val="005E1656"/>
    <w:rsid w:val="005E1C83"/>
    <w:rsid w:val="005E406D"/>
    <w:rsid w:val="005E55A7"/>
    <w:rsid w:val="005E59FB"/>
    <w:rsid w:val="005F25A7"/>
    <w:rsid w:val="00602AD0"/>
    <w:rsid w:val="006106E2"/>
    <w:rsid w:val="006111FC"/>
    <w:rsid w:val="00612ADA"/>
    <w:rsid w:val="0062348E"/>
    <w:rsid w:val="00637A4B"/>
    <w:rsid w:val="00641055"/>
    <w:rsid w:val="0064113E"/>
    <w:rsid w:val="006428F6"/>
    <w:rsid w:val="0064424D"/>
    <w:rsid w:val="00652796"/>
    <w:rsid w:val="006648AC"/>
    <w:rsid w:val="00672F8D"/>
    <w:rsid w:val="00680CD7"/>
    <w:rsid w:val="006835B1"/>
    <w:rsid w:val="006961A4"/>
    <w:rsid w:val="00696C5C"/>
    <w:rsid w:val="006A1C3B"/>
    <w:rsid w:val="006B7399"/>
    <w:rsid w:val="006D2B09"/>
    <w:rsid w:val="006D2EA6"/>
    <w:rsid w:val="006D3981"/>
    <w:rsid w:val="006D6B80"/>
    <w:rsid w:val="006F4B2A"/>
    <w:rsid w:val="00700B2B"/>
    <w:rsid w:val="0070300D"/>
    <w:rsid w:val="00703293"/>
    <w:rsid w:val="00706DCE"/>
    <w:rsid w:val="00707C12"/>
    <w:rsid w:val="00726157"/>
    <w:rsid w:val="00726DE7"/>
    <w:rsid w:val="00730620"/>
    <w:rsid w:val="007323B6"/>
    <w:rsid w:val="00740A9E"/>
    <w:rsid w:val="00742CA4"/>
    <w:rsid w:val="00760380"/>
    <w:rsid w:val="007650C5"/>
    <w:rsid w:val="00773AB3"/>
    <w:rsid w:val="00775391"/>
    <w:rsid w:val="00784C52"/>
    <w:rsid w:val="00787FA0"/>
    <w:rsid w:val="00790558"/>
    <w:rsid w:val="00792C5B"/>
    <w:rsid w:val="007B49E4"/>
    <w:rsid w:val="007B4C45"/>
    <w:rsid w:val="007B6120"/>
    <w:rsid w:val="007C11A4"/>
    <w:rsid w:val="007C434F"/>
    <w:rsid w:val="007F4292"/>
    <w:rsid w:val="00801CA2"/>
    <w:rsid w:val="008073F3"/>
    <w:rsid w:val="00807C9B"/>
    <w:rsid w:val="0082505E"/>
    <w:rsid w:val="00833C13"/>
    <w:rsid w:val="00833F87"/>
    <w:rsid w:val="00836EFA"/>
    <w:rsid w:val="00842AB3"/>
    <w:rsid w:val="008437B1"/>
    <w:rsid w:val="00863C52"/>
    <w:rsid w:val="00876BA5"/>
    <w:rsid w:val="00880505"/>
    <w:rsid w:val="00881017"/>
    <w:rsid w:val="008860D2"/>
    <w:rsid w:val="008960FB"/>
    <w:rsid w:val="008B2B92"/>
    <w:rsid w:val="008B3BEA"/>
    <w:rsid w:val="008B5F5D"/>
    <w:rsid w:val="008C2E36"/>
    <w:rsid w:val="008D00F1"/>
    <w:rsid w:val="008D7323"/>
    <w:rsid w:val="008D764F"/>
    <w:rsid w:val="0091135A"/>
    <w:rsid w:val="00915BF6"/>
    <w:rsid w:val="00916952"/>
    <w:rsid w:val="0091723B"/>
    <w:rsid w:val="00922667"/>
    <w:rsid w:val="00925FD8"/>
    <w:rsid w:val="0095245C"/>
    <w:rsid w:val="00953546"/>
    <w:rsid w:val="0095372F"/>
    <w:rsid w:val="00957149"/>
    <w:rsid w:val="009617E7"/>
    <w:rsid w:val="0096220B"/>
    <w:rsid w:val="00971BC6"/>
    <w:rsid w:val="009720CE"/>
    <w:rsid w:val="00976098"/>
    <w:rsid w:val="00981908"/>
    <w:rsid w:val="00982402"/>
    <w:rsid w:val="00983DCE"/>
    <w:rsid w:val="0098675A"/>
    <w:rsid w:val="009923B2"/>
    <w:rsid w:val="0099470F"/>
    <w:rsid w:val="009A37D6"/>
    <w:rsid w:val="009A544E"/>
    <w:rsid w:val="009B2816"/>
    <w:rsid w:val="009B3B29"/>
    <w:rsid w:val="009B4C4F"/>
    <w:rsid w:val="009B5A12"/>
    <w:rsid w:val="009C676C"/>
    <w:rsid w:val="009E2AF2"/>
    <w:rsid w:val="009E43A4"/>
    <w:rsid w:val="009F33B1"/>
    <w:rsid w:val="009F4C79"/>
    <w:rsid w:val="009F62D9"/>
    <w:rsid w:val="00A04CED"/>
    <w:rsid w:val="00A10DA0"/>
    <w:rsid w:val="00A12CB4"/>
    <w:rsid w:val="00A14C7D"/>
    <w:rsid w:val="00A153CB"/>
    <w:rsid w:val="00A1689A"/>
    <w:rsid w:val="00A21515"/>
    <w:rsid w:val="00A21C80"/>
    <w:rsid w:val="00A3079C"/>
    <w:rsid w:val="00A325BC"/>
    <w:rsid w:val="00A33BDC"/>
    <w:rsid w:val="00A345FC"/>
    <w:rsid w:val="00A422CF"/>
    <w:rsid w:val="00A50454"/>
    <w:rsid w:val="00A53CD9"/>
    <w:rsid w:val="00A61157"/>
    <w:rsid w:val="00A63F61"/>
    <w:rsid w:val="00A673D9"/>
    <w:rsid w:val="00A762E3"/>
    <w:rsid w:val="00A80E24"/>
    <w:rsid w:val="00A91EBE"/>
    <w:rsid w:val="00A93365"/>
    <w:rsid w:val="00A97CD3"/>
    <w:rsid w:val="00AA5E04"/>
    <w:rsid w:val="00AB328B"/>
    <w:rsid w:val="00AB77C7"/>
    <w:rsid w:val="00AD343A"/>
    <w:rsid w:val="00AD7772"/>
    <w:rsid w:val="00AE237F"/>
    <w:rsid w:val="00AF3621"/>
    <w:rsid w:val="00B05699"/>
    <w:rsid w:val="00B11319"/>
    <w:rsid w:val="00B15474"/>
    <w:rsid w:val="00B20CC3"/>
    <w:rsid w:val="00B45BED"/>
    <w:rsid w:val="00B46712"/>
    <w:rsid w:val="00B52239"/>
    <w:rsid w:val="00B63F91"/>
    <w:rsid w:val="00B73E4C"/>
    <w:rsid w:val="00B91FF0"/>
    <w:rsid w:val="00B94E34"/>
    <w:rsid w:val="00B97F9B"/>
    <w:rsid w:val="00BB50CD"/>
    <w:rsid w:val="00BB64C4"/>
    <w:rsid w:val="00BB6906"/>
    <w:rsid w:val="00BC229E"/>
    <w:rsid w:val="00BC2D43"/>
    <w:rsid w:val="00BC4659"/>
    <w:rsid w:val="00BE0289"/>
    <w:rsid w:val="00BF03D6"/>
    <w:rsid w:val="00BF1344"/>
    <w:rsid w:val="00BF3075"/>
    <w:rsid w:val="00BF458B"/>
    <w:rsid w:val="00BF5529"/>
    <w:rsid w:val="00C002A2"/>
    <w:rsid w:val="00C04871"/>
    <w:rsid w:val="00C058FB"/>
    <w:rsid w:val="00C16B4D"/>
    <w:rsid w:val="00C2202C"/>
    <w:rsid w:val="00C22C0F"/>
    <w:rsid w:val="00C23DED"/>
    <w:rsid w:val="00C30D5A"/>
    <w:rsid w:val="00C31833"/>
    <w:rsid w:val="00C32F8B"/>
    <w:rsid w:val="00C400D5"/>
    <w:rsid w:val="00C51439"/>
    <w:rsid w:val="00C522DF"/>
    <w:rsid w:val="00C602F8"/>
    <w:rsid w:val="00C61304"/>
    <w:rsid w:val="00C61935"/>
    <w:rsid w:val="00C64295"/>
    <w:rsid w:val="00C7082B"/>
    <w:rsid w:val="00C81371"/>
    <w:rsid w:val="00C8198E"/>
    <w:rsid w:val="00C81BC1"/>
    <w:rsid w:val="00C81CDC"/>
    <w:rsid w:val="00C92170"/>
    <w:rsid w:val="00C9474F"/>
    <w:rsid w:val="00CA57F7"/>
    <w:rsid w:val="00CB3261"/>
    <w:rsid w:val="00CB4B56"/>
    <w:rsid w:val="00CB6EBB"/>
    <w:rsid w:val="00CC2FE5"/>
    <w:rsid w:val="00CC3ADE"/>
    <w:rsid w:val="00CC6CED"/>
    <w:rsid w:val="00CC6F3F"/>
    <w:rsid w:val="00CC78D9"/>
    <w:rsid w:val="00CD7377"/>
    <w:rsid w:val="00CE12DE"/>
    <w:rsid w:val="00CE1C7E"/>
    <w:rsid w:val="00CF187C"/>
    <w:rsid w:val="00CF287B"/>
    <w:rsid w:val="00CF7CA0"/>
    <w:rsid w:val="00D04258"/>
    <w:rsid w:val="00D13A5D"/>
    <w:rsid w:val="00D14925"/>
    <w:rsid w:val="00D1760A"/>
    <w:rsid w:val="00D22A39"/>
    <w:rsid w:val="00D257A8"/>
    <w:rsid w:val="00D46C03"/>
    <w:rsid w:val="00D52CBE"/>
    <w:rsid w:val="00D61E9E"/>
    <w:rsid w:val="00D61F68"/>
    <w:rsid w:val="00D63189"/>
    <w:rsid w:val="00D67D1E"/>
    <w:rsid w:val="00D67D22"/>
    <w:rsid w:val="00D70688"/>
    <w:rsid w:val="00D71D3C"/>
    <w:rsid w:val="00D734FF"/>
    <w:rsid w:val="00D7764A"/>
    <w:rsid w:val="00D82D1D"/>
    <w:rsid w:val="00D84845"/>
    <w:rsid w:val="00D84EB7"/>
    <w:rsid w:val="00D90396"/>
    <w:rsid w:val="00D910FB"/>
    <w:rsid w:val="00D91F21"/>
    <w:rsid w:val="00D93FAA"/>
    <w:rsid w:val="00DA0456"/>
    <w:rsid w:val="00DA74D1"/>
    <w:rsid w:val="00DB4EF6"/>
    <w:rsid w:val="00DC2DBB"/>
    <w:rsid w:val="00DD35E2"/>
    <w:rsid w:val="00DF15FA"/>
    <w:rsid w:val="00DF3122"/>
    <w:rsid w:val="00E12ACF"/>
    <w:rsid w:val="00E148E2"/>
    <w:rsid w:val="00E23317"/>
    <w:rsid w:val="00E24179"/>
    <w:rsid w:val="00E32110"/>
    <w:rsid w:val="00E3511E"/>
    <w:rsid w:val="00E35FA1"/>
    <w:rsid w:val="00E4189A"/>
    <w:rsid w:val="00E5143E"/>
    <w:rsid w:val="00E56FAC"/>
    <w:rsid w:val="00E67929"/>
    <w:rsid w:val="00E71517"/>
    <w:rsid w:val="00E7783E"/>
    <w:rsid w:val="00E84C4D"/>
    <w:rsid w:val="00E91D7A"/>
    <w:rsid w:val="00EA7098"/>
    <w:rsid w:val="00EB00FD"/>
    <w:rsid w:val="00EB5B6A"/>
    <w:rsid w:val="00EB7B44"/>
    <w:rsid w:val="00EC2E8C"/>
    <w:rsid w:val="00ED2F89"/>
    <w:rsid w:val="00ED7276"/>
    <w:rsid w:val="00EE0983"/>
    <w:rsid w:val="00EE6C35"/>
    <w:rsid w:val="00EF42EF"/>
    <w:rsid w:val="00F0567F"/>
    <w:rsid w:val="00F12C05"/>
    <w:rsid w:val="00F16161"/>
    <w:rsid w:val="00F21EC1"/>
    <w:rsid w:val="00F23B3B"/>
    <w:rsid w:val="00F23DA9"/>
    <w:rsid w:val="00F241C7"/>
    <w:rsid w:val="00F2458D"/>
    <w:rsid w:val="00F343CF"/>
    <w:rsid w:val="00F42C7A"/>
    <w:rsid w:val="00F43288"/>
    <w:rsid w:val="00F479EC"/>
    <w:rsid w:val="00F55566"/>
    <w:rsid w:val="00F612E3"/>
    <w:rsid w:val="00F77C9B"/>
    <w:rsid w:val="00F866AA"/>
    <w:rsid w:val="00F969BE"/>
    <w:rsid w:val="00FA68DB"/>
    <w:rsid w:val="00FB1ED3"/>
    <w:rsid w:val="00FB2995"/>
    <w:rsid w:val="00FB3B59"/>
    <w:rsid w:val="00FC7215"/>
    <w:rsid w:val="00FD0018"/>
    <w:rsid w:val="00FE1849"/>
    <w:rsid w:val="00FE3565"/>
    <w:rsid w:val="00FE41F5"/>
    <w:rsid w:val="00FE5838"/>
    <w:rsid w:val="00FE607C"/>
    <w:rsid w:val="00FE6A8A"/>
    <w:rsid w:val="00FE76CA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BE6BC9"/>
  <w15:chartTrackingRefBased/>
  <w15:docId w15:val="{B1D1F0C0-C12F-47D2-AB6B-F1B10DAD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2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5AE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2EA6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D2EA6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6D2EA6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6D2EA6"/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2D73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21CC"/>
    <w:pPr>
      <w:ind w:left="720"/>
      <w:contextualSpacing/>
    </w:pPr>
    <w:rPr>
      <w:rFonts w:cs="Angsana New"/>
      <w:szCs w:val="40"/>
    </w:rPr>
  </w:style>
  <w:style w:type="paragraph" w:customStyle="1" w:styleId="Default">
    <w:name w:val="Default"/>
    <w:rsid w:val="005F25A7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D9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D98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CC6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22A39"/>
    <w:pPr>
      <w:spacing w:after="0" w:line="240" w:lineRule="auto"/>
    </w:pPr>
    <w:rPr>
      <w:rFonts w:asciiTheme="minorHAnsi" w:hAnsiTheme="minorHAnsi" w:cstheme="minorBidi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A39"/>
    <w:rPr>
      <w:rFonts w:asciiTheme="minorHAnsi" w:hAnsiTheme="minorHAnsi" w:cstheme="minorBidi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22A39"/>
    <w:rPr>
      <w:vertAlign w:val="superscript"/>
    </w:rPr>
  </w:style>
  <w:style w:type="paragraph" w:styleId="NoSpacing">
    <w:name w:val="No Spacing"/>
    <w:uiPriority w:val="1"/>
    <w:qFormat/>
    <w:rsid w:val="00272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งานประกันคุณภาพ กองตรวจสอบและกำกับกิจการมหาวิทยาลัย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4A1308C125C76449141CB8C2B03E514" ma:contentTypeVersion="14" ma:contentTypeDescription="สร้างเอกสารใหม่" ma:contentTypeScope="" ma:versionID="bdc5f4c58ffa254c2f514b0c1cf82188">
  <xsd:schema xmlns:xsd="http://www.w3.org/2001/XMLSchema" xmlns:xs="http://www.w3.org/2001/XMLSchema" xmlns:p="http://schemas.microsoft.com/office/2006/metadata/properties" xmlns:ns3="da0bc308-3d4d-4eee-ade7-7ce7dfddb180" xmlns:ns4="ca6c27d6-e786-4720-88ab-7496bb518771" targetNamespace="http://schemas.microsoft.com/office/2006/metadata/properties" ma:root="true" ma:fieldsID="c04a24b8c0cd0564e8e3fe302c0f7f02" ns3:_="" ns4:_="">
    <xsd:import namespace="da0bc308-3d4d-4eee-ade7-7ce7dfddb180"/>
    <xsd:import namespace="ca6c27d6-e786-4720-88ab-7496bb518771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bc308-3d4d-4eee-ade7-7ce7dfddb180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แชร์กับ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การแชร์แฮชคำแนะนำ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c27d6-e786-4720-88ab-7496bb518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A93CE1-0270-43BC-B221-2C9069DA32B3}">
  <ds:schemaRefs>
    <ds:schemaRef ds:uri="http://schemas.microsoft.com/office/2006/documentManagement/types"/>
    <ds:schemaRef ds:uri="ca6c27d6-e786-4720-88ab-7496bb518771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da0bc308-3d4d-4eee-ade7-7ce7dfddb18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2AB5D94-89BE-4A29-94EB-A769DF70EC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06C0F7-696C-4921-A9B0-6CB0667BF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0bc308-3d4d-4eee-ade7-7ce7dfddb180"/>
    <ds:schemaRef ds:uri="ca6c27d6-e786-4720-88ab-7496bb518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3CA0767-9034-4E53-BD80-408AF9C99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16</Pages>
  <Words>3027</Words>
  <Characters>17260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pornpat kesaporn</cp:lastModifiedBy>
  <cp:revision>6</cp:revision>
  <cp:lastPrinted>2020-07-15T03:53:00Z</cp:lastPrinted>
  <dcterms:created xsi:type="dcterms:W3CDTF">2021-08-04T03:43:00Z</dcterms:created>
  <dcterms:modified xsi:type="dcterms:W3CDTF">2022-06-30T02:44:00Z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0x010100E4A1308C125C76449141CB8C2B03E514</vt:lpwstr>
  </property>
</Properties>
</file>